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D3" w:rsidRPr="000B6A14" w:rsidRDefault="000B6A14" w:rsidP="000B6A1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B6A14">
        <w:rPr>
          <w:rFonts w:ascii="Times New Roman" w:hAnsi="Times New Roman"/>
          <w:sz w:val="18"/>
          <w:szCs w:val="18"/>
        </w:rPr>
        <w:t>Государственное казенное учреждение здравоохранения</w:t>
      </w:r>
    </w:p>
    <w:p w:rsidR="006D73D3" w:rsidRPr="000B6A14" w:rsidRDefault="000B6A14" w:rsidP="000B6A1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B6A14">
        <w:rPr>
          <w:rFonts w:ascii="Times New Roman" w:hAnsi="Times New Roman"/>
          <w:sz w:val="18"/>
          <w:szCs w:val="18"/>
        </w:rPr>
        <w:t>«Центр по координации деятельности медицинских организаций Челябинской области»</w:t>
      </w:r>
    </w:p>
    <w:p w:rsidR="006D73D3" w:rsidRPr="000B6A14" w:rsidRDefault="000B6A14" w:rsidP="000B6A1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B6A1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</w:t>
      </w:r>
    </w:p>
    <w:p w:rsidR="006D73D3" w:rsidRPr="000B6A14" w:rsidRDefault="000B6A14" w:rsidP="000B6A14">
      <w:pPr>
        <w:spacing w:after="29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0B6A14">
        <w:rPr>
          <w:rFonts w:ascii="Times New Roman" w:hAnsi="Times New Roman"/>
          <w:sz w:val="18"/>
          <w:szCs w:val="18"/>
        </w:rPr>
        <w:t>ул</w:t>
      </w:r>
      <w:proofErr w:type="spellEnd"/>
      <w:r w:rsidRPr="000B6A14">
        <w:rPr>
          <w:rFonts w:ascii="Times New Roman" w:hAnsi="Times New Roman"/>
          <w:sz w:val="18"/>
          <w:szCs w:val="18"/>
        </w:rPr>
        <w:t xml:space="preserve">, Российская, 63а, г. Челябинск, 454006, Россия, Тел. 8(351)264-17-71, факс 261-70-91, </w:t>
      </w:r>
    </w:p>
    <w:p w:rsidR="006D73D3" w:rsidRPr="000B6A14" w:rsidRDefault="000B6A14" w:rsidP="000B6A14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0B6A14">
        <w:rPr>
          <w:rFonts w:ascii="Times New Roman" w:hAnsi="Times New Roman"/>
          <w:sz w:val="18"/>
          <w:szCs w:val="18"/>
        </w:rPr>
        <w:t>Е-mail</w:t>
      </w:r>
      <w:proofErr w:type="spellEnd"/>
      <w:r w:rsidRPr="000B6A14">
        <w:rPr>
          <w:rFonts w:ascii="Times New Roman" w:hAnsi="Times New Roman"/>
          <w:sz w:val="18"/>
          <w:szCs w:val="18"/>
        </w:rPr>
        <w:t>: ckdmo74@mail.ru , ОКПО: 36920101,ОГРН: 1027403891338 ИНН/КПП:7453025302/745301001</w:t>
      </w:r>
    </w:p>
    <w:p w:rsidR="00B03640" w:rsidRDefault="000B6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14">
        <w:rPr>
          <w:rFonts w:ascii="Times New Roman" w:hAnsi="Times New Roman" w:cs="Times New Roman"/>
          <w:b/>
          <w:sz w:val="28"/>
          <w:szCs w:val="28"/>
        </w:rPr>
        <w:t xml:space="preserve">Чек — лист для контроля за оказанием медицинской помощи несовершеннолетним, </w:t>
      </w:r>
    </w:p>
    <w:p w:rsidR="006D73D3" w:rsidRPr="000B6A14" w:rsidRDefault="000B6A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6A14">
        <w:rPr>
          <w:rFonts w:ascii="Times New Roman" w:hAnsi="Times New Roman" w:cs="Times New Roman"/>
          <w:b/>
          <w:sz w:val="28"/>
          <w:szCs w:val="28"/>
        </w:rPr>
        <w:t>в том числе в период обучения и воспитания в образовательных организациях.</w:t>
      </w:r>
      <w:r w:rsidRPr="000B6A14">
        <w:rPr>
          <w:rFonts w:ascii="Times New Roman" w:hAnsi="Times New Roman" w:cs="Times New Roman"/>
          <w:b/>
          <w:color w:val="4D4D4D"/>
          <w:sz w:val="28"/>
          <w:szCs w:val="28"/>
          <w:vertAlign w:val="superscript"/>
        </w:rPr>
        <w:t xml:space="preserve">* </w:t>
      </w:r>
    </w:p>
    <w:p w:rsidR="006D73D3" w:rsidRDefault="006D73D3" w:rsidP="000B6A14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6D73D3" w:rsidRDefault="000B6A14" w:rsidP="000B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Населенный пункт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______________________________________________Дата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выезда ________________</w:t>
      </w:r>
    </w:p>
    <w:p w:rsidR="006D73D3" w:rsidRDefault="000B6A14" w:rsidP="000B6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организации__________________________________________________________________</w:t>
      </w:r>
    </w:p>
    <w:p w:rsidR="006D73D3" w:rsidRDefault="000B6A14" w:rsidP="000B6A14">
      <w:pPr>
        <w:spacing w:after="0" w:line="240" w:lineRule="auto"/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>
        <w:rPr>
          <w:rFonts w:ascii="Times New Roman" w:hAnsi="Times New Roman" w:cs="Times New Roman"/>
          <w:b/>
          <w:color w:val="4D4D4D"/>
          <w:sz w:val="24"/>
          <w:szCs w:val="24"/>
        </w:rPr>
        <w:t>ФИО ________ ___________________________ Телефон  _________________________________________</w:t>
      </w:r>
    </w:p>
    <w:p w:rsidR="007950B8" w:rsidRDefault="0079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742" w:type="dxa"/>
        <w:tblInd w:w="250" w:type="dxa"/>
        <w:tblLayout w:type="fixed"/>
        <w:tblLook w:val="04A0"/>
      </w:tblPr>
      <w:tblGrid>
        <w:gridCol w:w="6379"/>
        <w:gridCol w:w="1417"/>
        <w:gridCol w:w="709"/>
        <w:gridCol w:w="2237"/>
      </w:tblGrid>
      <w:tr w:rsidR="000B6A14" w:rsidTr="00B03640">
        <w:trPr>
          <w:trHeight w:val="143"/>
        </w:trPr>
        <w:tc>
          <w:tcPr>
            <w:tcW w:w="6379" w:type="dxa"/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 xml:space="preserve">Количество, </w:t>
            </w:r>
          </w:p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709" w:type="dxa"/>
          </w:tcPr>
          <w:p w:rsid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детского коллектива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коррекционных классов (групп)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лицензии на медицинскую деятельность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двустороннего договора с МО на оказание медицинских услуг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блока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 предусмотрены должности медицинских работников</w:t>
            </w:r>
          </w:p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штатному расписанию)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оказывает содействие в информировании несовершеннолетних и их родителей (законных представителей), в оформлении добровольных информированных согласий на медицинское вмешательство (или отказов)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обеспечивает  лекарственными препаратами медицинский блок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 медицинский работник информирует родителей (п.1, ч.9, ст.20 ФЗ)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ШТАТЫ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врач-педиатр (</w:t>
            </w:r>
            <w:r>
              <w:rPr>
                <w:rFonts w:ascii="Times New Roman" w:hAnsi="Times New Roman"/>
                <w:sz w:val="24"/>
                <w:szCs w:val="24"/>
              </w:rPr>
              <w:t>1 на 10 должностей врачей-педиатров (фельдшеров))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 w:rsidP="007950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(фельдшер) (</w:t>
            </w:r>
            <w:r>
              <w:rPr>
                <w:rFonts w:ascii="Times New Roman" w:hAnsi="Times New Roman"/>
                <w:sz w:val="24"/>
                <w:szCs w:val="24"/>
              </w:rPr>
              <w:t>1 на 1000 несовершеннолетних общеобразовательных организаций 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 w:rsidP="007950B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(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соответственно должностям заведующих отделениями)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 w:rsidP="007950B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(фельдшер) (</w:t>
            </w:r>
            <w:r>
              <w:rPr>
                <w:rFonts w:ascii="Times New Roman" w:hAnsi="Times New Roman"/>
                <w:sz w:val="24"/>
                <w:szCs w:val="24"/>
              </w:rPr>
              <w:t>1 на 100 - 500 обучающихся в общеобразовательных организациях 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Санитарка(</w:t>
            </w:r>
            <w:r>
              <w:rPr>
                <w:rFonts w:ascii="Times New Roman" w:hAnsi="Times New Roman"/>
                <w:sz w:val="24"/>
                <w:szCs w:val="24"/>
              </w:rPr>
              <w:t>по количеству штатных единиц медицинских сестер 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9642D9" w:rsidRDefault="000B6A14" w:rsidP="000B6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2D9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медицинского блока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C646A4" w:rsidRDefault="000B6A14" w:rsidP="000B6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46A4">
              <w:rPr>
                <w:rFonts w:ascii="Times New Roman" w:hAnsi="Times New Roman" w:cs="Times New Roman"/>
                <w:sz w:val="24"/>
                <w:szCs w:val="24"/>
              </w:rPr>
              <w:t>абинет врача (фельдшера)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C646A4" w:rsidRDefault="000B6A14" w:rsidP="000B6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6A4">
              <w:rPr>
                <w:rFonts w:ascii="Times New Roman" w:hAnsi="Times New Roman" w:cs="Times New Roman"/>
                <w:sz w:val="24"/>
                <w:szCs w:val="24"/>
              </w:rPr>
              <w:t>роцедурный кабинет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9642D9" w:rsidRDefault="000B6A14" w:rsidP="000B6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2D9">
              <w:rPr>
                <w:rFonts w:ascii="Times New Roman" w:hAnsi="Times New Roman" w:cs="Times New Roman"/>
                <w:sz w:val="24"/>
                <w:szCs w:val="24"/>
              </w:rPr>
              <w:t>тдельный вход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 w:rsidP="000B6A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отдельный </w:t>
            </w:r>
            <w:r w:rsidRPr="00DC6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туалет на 1 унитаз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63105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</w:t>
            </w:r>
            <w:r w:rsidRPr="00DC6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мывальник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(в шлюзе)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D4B5E" w:rsidRDefault="000B6A14" w:rsidP="0063105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DD4B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золятор (количество палат)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49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АРМ (количество)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(сервер, модем)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по локальной сети (в помещении)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 Барс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6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Санитарное содержание помещений, оборудования, инвентаря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>Выделенное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уборочного инвентаря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>Маркировка уборочного инвентаря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>Емкости для дезинфекции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>Место для хранения медицинских отходов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>Визуальная оценка помещений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>стены и пол гладкие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>непроницаемы, покрытия цельные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>материалы и покрытия высоко устойчивы дезинфицирующим средствам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>тены в процедурном кабинете облицованы кафельной плиткой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процедурном кабинете имеется раковина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>аковина оборудована сливом (канализация)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 w:rsidP="000B6A1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раковина оборудована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глазурированной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плиткой (на высоту 1,6м и +20см от оборудования)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>Центральная разводка воды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>Приносная вода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>Отопление (печное,  электрическое, газовое)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разделения "чистых" и "грязных" технологических потоков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C6F61" w:rsidRDefault="000B6A14" w:rsidP="000B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61">
              <w:rPr>
                <w:rFonts w:ascii="Times New Roman" w:hAnsi="Times New Roman" w:cs="Times New Roman"/>
                <w:sz w:val="24"/>
                <w:szCs w:val="24"/>
              </w:rPr>
              <w:t>Выявлены замечания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 МЕДИЦИНСКОГО БЛОКА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B6A1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B6A1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 с возрастными манжетами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B6A1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B6A1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B6A1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B6A1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кистевой 2-х видов (для детей разных возрастных групп)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B6A1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B6A1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металлический или одноразовый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B6A1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 воздуха, в том числе переносной рассчитывается с учетом площади помещения и типа облучателя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Шприц одноразовый с иглами (комплект 100 шт.)</w:t>
            </w:r>
          </w:p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мл</w:t>
            </w:r>
          </w:p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мл</w:t>
            </w:r>
          </w:p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мл</w:t>
            </w:r>
          </w:p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мл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B03640" w:rsidRPr="00B03640" w:rsidRDefault="00B036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14" w:rsidRPr="00B03640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A14" w:rsidRPr="00B03640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6A14" w:rsidRPr="00B03640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6A14" w:rsidRPr="00B03640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Кислородный концентратор </w:t>
            </w:r>
            <w:r w:rsidRPr="00795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(баллон, подушка и </w:t>
            </w:r>
            <w:proofErr w:type="spellStart"/>
            <w:r w:rsidRPr="007950B8">
              <w:rPr>
                <w:rFonts w:ascii="Times New Roman" w:hAnsi="Times New Roman" w:cs="Times New Roman"/>
                <w:bCs/>
                <w:sz w:val="24"/>
                <w:szCs w:val="24"/>
              </w:rPr>
              <w:t>тд</w:t>
            </w:r>
            <w:proofErr w:type="spellEnd"/>
            <w:r w:rsidRPr="007950B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Грелка медицинская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Пузырь для льда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Жгут кровоостанавливающий резиновый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Носилки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Травматологическая укладка, включающая: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шины пневматические (детские и взрослые)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косынка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бинт  стерильный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салфетки стерильные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охлаждающе-согревающий пакет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2 см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5 см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Перевязочный материал: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стерильные бинты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стерильные салфетки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стерильная вата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лейкопластырь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для обработки ран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транспортировки медицинских иммунобиологических препаратов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Дозаторы для мыла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полотенца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 для обработки рук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спиртовые из мягкого материала для обработки инъекционного поля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Дезинфицирующие средства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с педальной крышкой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дезинфицирующих средств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непрокалываемый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с крышкой для дезинфекции отработанных шприцев, тампонов, использованных вакцин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медицинская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лекарственных средств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медицинской документации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медицинский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Корцанг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Сейф для хранения медикаментов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медицинский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Шапочки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Маски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Коврик дезинфицирующий (1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 м)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оборудования для наглядной пропаганды здорового образа жизни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числу </w:t>
            </w: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7950B8" w:rsidRDefault="000B6A14" w:rsidP="007950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B8">
              <w:rPr>
                <w:rFonts w:ascii="Times New Roman" w:hAnsi="Times New Roman" w:cs="Times New Roman"/>
                <w:b/>
                <w:sz w:val="24"/>
                <w:szCs w:val="24"/>
              </w:rPr>
              <w:t>Посиндромные</w:t>
            </w:r>
            <w:proofErr w:type="spellEnd"/>
            <w:r w:rsidRPr="00795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укладки для оказания неотложной медицинской помощи 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6A14">
              <w:rPr>
                <w:rFonts w:ascii="Times New Roman" w:hAnsi="Times New Roman"/>
                <w:b/>
                <w:sz w:val="18"/>
                <w:szCs w:val="18"/>
              </w:rPr>
              <w:t>6 укладок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D4B5E" w:rsidRDefault="000B6A14" w:rsidP="000B6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5E">
              <w:rPr>
                <w:rFonts w:ascii="Times New Roman" w:hAnsi="Times New Roman" w:cs="Times New Roman"/>
                <w:sz w:val="24"/>
                <w:szCs w:val="24"/>
              </w:rPr>
              <w:t>Аптечка неотложной помощи при анафилактическом шоке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D4B5E" w:rsidRDefault="000B6A14" w:rsidP="000B6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5E">
              <w:rPr>
                <w:rFonts w:ascii="Times New Roman" w:hAnsi="Times New Roman" w:cs="Times New Roman"/>
                <w:sz w:val="24"/>
                <w:szCs w:val="24"/>
              </w:rPr>
              <w:t>Аптечка неотложной помощи при судорожном синдроме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D4B5E" w:rsidRDefault="000B6A14" w:rsidP="000B6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5E">
              <w:rPr>
                <w:rFonts w:ascii="Times New Roman" w:hAnsi="Times New Roman" w:cs="Times New Roman"/>
                <w:sz w:val="24"/>
                <w:szCs w:val="24"/>
              </w:rPr>
              <w:t>Аптечка неотложной помощи при гипертермии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D4B5E" w:rsidRDefault="000B6A14" w:rsidP="000B6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5E">
              <w:rPr>
                <w:rFonts w:ascii="Times New Roman" w:hAnsi="Times New Roman" w:cs="Times New Roman"/>
                <w:sz w:val="24"/>
                <w:szCs w:val="24"/>
              </w:rPr>
              <w:t>Аптечка  неотложной помощи при парентеральных инфекциях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Pr="00DD4B5E" w:rsidRDefault="000B6A14" w:rsidP="000B6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B5E">
              <w:rPr>
                <w:rFonts w:ascii="Times New Roman" w:hAnsi="Times New Roman" w:cs="Times New Roman"/>
                <w:sz w:val="24"/>
                <w:szCs w:val="24"/>
              </w:rPr>
              <w:t xml:space="preserve">Аптечка неотложной помощи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9">
              <w:rPr>
                <w:rFonts w:ascii="Times New Roman" w:hAnsi="Times New Roman" w:cs="Times New Roman"/>
                <w:sz w:val="24"/>
                <w:szCs w:val="24"/>
              </w:rPr>
              <w:t>Аптечка при аварийных ситуациях (ВИЧ)</w:t>
            </w:r>
          </w:p>
          <w:p w:rsidR="000B6A14" w:rsidRPr="00116AC9" w:rsidRDefault="000B6A14" w:rsidP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 w:rsidP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 w:rsidP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МЕДИЦИНСКОЙ ДОКУМЕНТАЦИИ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книжки работников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проведения практических занятий с медицинскими работниками по оказанию неотложной помощи с аттестацией практических навыков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проведения инструктажей с работниками образовательной организации по оказанию первой неотложной помощи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 xml:space="preserve"> учителя 1 раз в год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ребенка для образовательных учреждений ф. 026/у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профилактических прививок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64/у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Прививочный сертификат ф. 156/у-93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работы бактерицидной установки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инфекционных заболеваний Ф. 060/у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43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Экстренное извещение об инфекционном заболевании, пищевом, остром профессиональном отравлении, необычной реакции на прививку Ф. 058/у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84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профилактических прививок Ф. 063/у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69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хронических заболеваний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69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амбулаторных больных Ф 074/у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552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работы по медицинской профилактике Ф 038/у-02 (Школа здоровья)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552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медицинской помощи оказываемой на физкультуре и при спортивных мероприятиях Ф 067/у (травмы)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552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.Медицинская справка на школьника, отъезжающего в пионерский лагерь Ф 079/у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бланк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537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справка (врачебно-профессиональное заключение) Ф 086/у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бланк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537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консультацию во вспомогательные кабинеты Ф 028/у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A14">
              <w:rPr>
                <w:rFonts w:ascii="Times New Roman" w:hAnsi="Times New Roman" w:cs="Times New Roman"/>
                <w:sz w:val="18"/>
                <w:szCs w:val="18"/>
              </w:rPr>
              <w:t>бланк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84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осмотра на педикулез и кожные заболевания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1р\нед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537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наблюдения за контактными с инфекционными заболеваниями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69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дегельминтизации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14">
              <w:rPr>
                <w:rFonts w:ascii="Times New Roman" w:hAnsi="Times New Roman"/>
                <w:sz w:val="18"/>
                <w:szCs w:val="18"/>
              </w:rPr>
              <w:t>1р\мес</w:t>
            </w: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84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детей, направленных к фтизиатру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69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поступления и выдачи лекарственных препаратов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69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поступления и расхода вакцин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69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дезинфицирующих средств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69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регистрации температурного режима холодильника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69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генеральных уборок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552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заболеваний, зарегистрированных в учреждении (по классам)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69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результатов проф. осмотров (выездных)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69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врачебного контроля за уроками физкультуры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269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длительных мед. отводов и отказов от вакцинации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0B6A14" w:rsidTr="00B03640">
        <w:trPr>
          <w:trHeight w:val="1104"/>
        </w:trPr>
        <w:tc>
          <w:tcPr>
            <w:tcW w:w="637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действующими нормативно-правовыми документами:</w:t>
            </w:r>
          </w:p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СанПиНы</w:t>
            </w:r>
            <w:proofErr w:type="spellEnd"/>
          </w:p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Приказы и инструкции</w:t>
            </w:r>
          </w:p>
          <w:p w:rsidR="000B6A14" w:rsidRDefault="000B6A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Папка с документами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вакцинопрофилактике</w:t>
            </w:r>
            <w:proofErr w:type="spellEnd"/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B6A14" w:rsidRPr="000B6A14" w:rsidRDefault="000B6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0B6A14" w:rsidRDefault="000B6A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6D73D3" w:rsidRDefault="000B6A14">
      <w:pPr>
        <w:spacing w:after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Федеральный закон от 21.11.2011 N 323-ФЗ  «Об основах охраны здоровья граждан в Российской Федерации»;</w:t>
      </w:r>
    </w:p>
    <w:p w:rsidR="006D73D3" w:rsidRDefault="000B6A14">
      <w:pPr>
        <w:spacing w:after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* Приказ МЗ РФ от 05.11.2013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</w:p>
    <w:p w:rsidR="006D73D3" w:rsidRDefault="000B6A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СП 2.4.3648-20 от 28.09.2020 г. «Санитарно — эпидемиологические требования к организациям воспитания и обучения, отдыха и оздоровления детей и молодежи»;</w:t>
      </w:r>
    </w:p>
    <w:p w:rsidR="006D73D3" w:rsidRDefault="000B6A14">
      <w:pPr>
        <w:spacing w:after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*СП 3. 3686-21 от 28.01.2021 г «Санитарно — эпидемиологические требования по профилактике инфекционных болезней».</w:t>
      </w:r>
    </w:p>
    <w:p w:rsidR="006D73D3" w:rsidRDefault="000B6A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*Письмо Министерства здравоохранения и социального развития РФ от 03.09.2009 г. № 3042-12.</w:t>
      </w:r>
    </w:p>
    <w:sectPr w:rsidR="006D73D3" w:rsidSect="000B6A14">
      <w:pgSz w:w="11906" w:h="16838"/>
      <w:pgMar w:top="284" w:right="282" w:bottom="1134" w:left="426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D73D3"/>
    <w:rsid w:val="000B6A14"/>
    <w:rsid w:val="00116AC9"/>
    <w:rsid w:val="0063105C"/>
    <w:rsid w:val="006D73D3"/>
    <w:rsid w:val="007950B8"/>
    <w:rsid w:val="007D702D"/>
    <w:rsid w:val="008A7444"/>
    <w:rsid w:val="00A855DC"/>
    <w:rsid w:val="00B0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760092"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3"/>
    <w:next w:val="a4"/>
    <w:qFormat/>
    <w:rsid w:val="006D73D3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1">
    <w:name w:val="Заголовок 1 Знак"/>
    <w:basedOn w:val="a0"/>
    <w:link w:val="Heading1"/>
    <w:uiPriority w:val="99"/>
    <w:qFormat/>
    <w:rsid w:val="0076009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qFormat/>
    <w:rsid w:val="00760092"/>
    <w:rPr>
      <w:color w:val="106BBE"/>
    </w:rPr>
  </w:style>
  <w:style w:type="character" w:customStyle="1" w:styleId="-">
    <w:name w:val="Интернет-ссылка"/>
    <w:rsid w:val="006D73D3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D73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D73D3"/>
    <w:pPr>
      <w:spacing w:after="140"/>
    </w:pPr>
  </w:style>
  <w:style w:type="paragraph" w:styleId="a6">
    <w:name w:val="List"/>
    <w:basedOn w:val="a4"/>
    <w:rsid w:val="006D73D3"/>
    <w:rPr>
      <w:rFonts w:cs="Mangal"/>
    </w:rPr>
  </w:style>
  <w:style w:type="paragraph" w:customStyle="1" w:styleId="Caption">
    <w:name w:val="Caption"/>
    <w:basedOn w:val="a"/>
    <w:qFormat/>
    <w:rsid w:val="006D73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D73D3"/>
    <w:pPr>
      <w:suppressLineNumbers/>
    </w:pPr>
    <w:rPr>
      <w:rFonts w:cs="Mangal"/>
    </w:rPr>
  </w:style>
  <w:style w:type="paragraph" w:customStyle="1" w:styleId="a8">
    <w:name w:val="Информация об изменениях"/>
    <w:basedOn w:val="a"/>
    <w:next w:val="a"/>
    <w:uiPriority w:val="99"/>
    <w:qFormat/>
    <w:rsid w:val="00760092"/>
    <w:pPr>
      <w:widowControl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Нормальный (таблица)"/>
    <w:basedOn w:val="a"/>
    <w:next w:val="a"/>
    <w:uiPriority w:val="99"/>
    <w:qFormat/>
    <w:rsid w:val="00760092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qFormat/>
    <w:rsid w:val="00760092"/>
    <w:pPr>
      <w:widowControl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qFormat/>
    <w:rsid w:val="00760092"/>
    <w:pPr>
      <w:widowControl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Содержимое таблицы"/>
    <w:basedOn w:val="a"/>
    <w:qFormat/>
    <w:rsid w:val="006D73D3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6D73D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396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33</cp:revision>
  <dcterms:created xsi:type="dcterms:W3CDTF">2022-02-16T07:48:00Z</dcterms:created>
  <dcterms:modified xsi:type="dcterms:W3CDTF">2022-07-04T05:42:00Z</dcterms:modified>
  <dc:language>ru-RU</dc:language>
</cp:coreProperties>
</file>