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5AD8" w14:textId="77777777" w:rsidR="00C76423" w:rsidRPr="00D85CCC" w:rsidRDefault="00C76423" w:rsidP="00C764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748132"/>
      <w:r w:rsidRPr="00D85CC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подачи заявки на </w:t>
      </w:r>
      <w:r w:rsidRPr="00D85CCC">
        <w:rPr>
          <w:rFonts w:ascii="Times New Roman" w:hAnsi="Times New Roman" w:cs="Times New Roman"/>
          <w:b/>
          <w:sz w:val="24"/>
          <w:szCs w:val="24"/>
        </w:rPr>
        <w:t>санаторно-курортно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85CCC">
        <w:rPr>
          <w:rFonts w:ascii="Times New Roman" w:hAnsi="Times New Roman" w:cs="Times New Roman"/>
          <w:b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b/>
          <w:sz w:val="24"/>
          <w:szCs w:val="24"/>
        </w:rPr>
        <w:t>е несовершеннолетнего</w:t>
      </w:r>
      <w:r w:rsidRPr="00D85CCC">
        <w:rPr>
          <w:rFonts w:ascii="Times New Roman" w:hAnsi="Times New Roman" w:cs="Times New Roman"/>
          <w:b/>
          <w:sz w:val="24"/>
          <w:szCs w:val="24"/>
        </w:rPr>
        <w:t xml:space="preserve"> в санаторно-курортных учреждениях, подведомственных Министерству здравоохранения Российской Федерации</w:t>
      </w:r>
    </w:p>
    <w:p w14:paraId="06C2CA3E" w14:textId="77777777" w:rsidR="00C76423" w:rsidRPr="00D85CCC" w:rsidRDefault="00C76423" w:rsidP="00C764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9D561B8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Заявление законного представителя несовершеннолетнего;</w:t>
      </w:r>
    </w:p>
    <w:p w14:paraId="0A12CEB3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Согласие законного представителя несовершеннолетнего на обработку персональных данных;</w:t>
      </w:r>
    </w:p>
    <w:p w14:paraId="0E907070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Справка по форме 070/у «Справка для получения путевки на санаторно-курортное лечение»;</w:t>
      </w:r>
    </w:p>
    <w:p w14:paraId="56363022" w14:textId="77777777" w:rsidR="00C76423" w:rsidRPr="000C259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16E8">
        <w:rPr>
          <w:rFonts w:ascii="Times New Roman" w:hAnsi="Times New Roman" w:cs="Times New Roman"/>
          <w:b/>
          <w:sz w:val="24"/>
          <w:szCs w:val="24"/>
          <w:u w:val="single"/>
        </w:rPr>
        <w:t>Копии документов</w:t>
      </w:r>
      <w:r w:rsidRPr="000C2593">
        <w:rPr>
          <w:rFonts w:ascii="Times New Roman" w:hAnsi="Times New Roman" w:cs="Times New Roman"/>
          <w:sz w:val="24"/>
          <w:szCs w:val="24"/>
        </w:rPr>
        <w:t>:</w:t>
      </w:r>
    </w:p>
    <w:p w14:paraId="77E17213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несовершеннолетнего:</w:t>
      </w:r>
      <w:r w:rsidRPr="000C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2280F" w14:textId="77777777" w:rsidR="00C76423" w:rsidRPr="000C259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- свидетельство о рождении для детей до 14 лет;</w:t>
      </w:r>
    </w:p>
    <w:p w14:paraId="65278351" w14:textId="77777777" w:rsidR="00C76423" w:rsidRPr="000C259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- паспорт (2, 3, 5 страница) для детей старше 14 лет;</w:t>
      </w:r>
    </w:p>
    <w:p w14:paraId="37E59949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A4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(СНИЛС)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93">
        <w:rPr>
          <w:rFonts w:ascii="Times New Roman" w:hAnsi="Times New Roman" w:cs="Times New Roman"/>
          <w:sz w:val="24"/>
          <w:szCs w:val="24"/>
        </w:rPr>
        <w:t>несовершеннолетнего;</w:t>
      </w:r>
    </w:p>
    <w:p w14:paraId="7E365DB5" w14:textId="77777777" w:rsidR="00C76423" w:rsidRPr="000C259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 xml:space="preserve">Полис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0C2593">
        <w:rPr>
          <w:rFonts w:ascii="Times New Roman" w:hAnsi="Times New Roman" w:cs="Times New Roman"/>
          <w:sz w:val="24"/>
          <w:szCs w:val="24"/>
        </w:rPr>
        <w:t>(ОМС);</w:t>
      </w:r>
    </w:p>
    <w:p w14:paraId="06B5E0F1" w14:textId="77777777" w:rsidR="00C7642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593">
        <w:rPr>
          <w:rFonts w:ascii="Times New Roman" w:hAnsi="Times New Roman" w:cs="Times New Roman"/>
          <w:sz w:val="24"/>
          <w:szCs w:val="24"/>
        </w:rPr>
        <w:t>Справка о регистрации несовершеннолетнего по месту жительства;</w:t>
      </w:r>
    </w:p>
    <w:p w14:paraId="0A833E84" w14:textId="77777777" w:rsidR="00C76423" w:rsidRPr="00D85CCC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96">
        <w:rPr>
          <w:rFonts w:ascii="Times New Roman" w:hAnsi="Times New Roman" w:cs="Times New Roman"/>
          <w:color w:val="FF0000"/>
          <w:sz w:val="24"/>
          <w:szCs w:val="24"/>
        </w:rPr>
        <w:t xml:space="preserve">Выписка из стационара давностью не более 12 месяцев или из поликлиники от профильного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85CCC">
        <w:rPr>
          <w:rFonts w:ascii="Times New Roman" w:hAnsi="Times New Roman" w:cs="Times New Roman"/>
          <w:sz w:val="24"/>
          <w:szCs w:val="24"/>
        </w:rPr>
        <w:t xml:space="preserve">подписью </w:t>
      </w:r>
      <w:r>
        <w:rPr>
          <w:rFonts w:ascii="Times New Roman" w:hAnsi="Times New Roman" w:cs="Times New Roman"/>
          <w:sz w:val="24"/>
          <w:szCs w:val="24"/>
        </w:rPr>
        <w:t xml:space="preserve">лечащего врача и </w:t>
      </w:r>
      <w:r w:rsidRPr="00D85CCC">
        <w:rPr>
          <w:rFonts w:ascii="Times New Roman" w:hAnsi="Times New Roman" w:cs="Times New Roman"/>
          <w:sz w:val="24"/>
          <w:szCs w:val="24"/>
        </w:rPr>
        <w:t>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 заверенная печатью медицинской организации</w:t>
      </w:r>
      <w:r w:rsidRPr="00D85CCC">
        <w:rPr>
          <w:rFonts w:ascii="Times New Roman" w:hAnsi="Times New Roman" w:cs="Times New Roman"/>
          <w:sz w:val="24"/>
          <w:szCs w:val="24"/>
        </w:rPr>
        <w:t xml:space="preserve">, содержащая данные клинических, инструментальных и лабораторных исследований по профилю заболевания, в соответствии, с которым несовершеннолетнему рекомендовано санаторно-курортное лечение;  </w:t>
      </w:r>
    </w:p>
    <w:p w14:paraId="680213EF" w14:textId="77777777" w:rsidR="00C7642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детей-инвалидов:</w:t>
      </w:r>
    </w:p>
    <w:p w14:paraId="32C3AAB1" w14:textId="77777777" w:rsidR="00C7642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593">
        <w:rPr>
          <w:rFonts w:ascii="Times New Roman" w:hAnsi="Times New Roman" w:cs="Times New Roman"/>
          <w:sz w:val="24"/>
          <w:szCs w:val="24"/>
        </w:rPr>
        <w:t>справка МСЭ;</w:t>
      </w:r>
    </w:p>
    <w:p w14:paraId="17780D3D" w14:textId="77777777" w:rsidR="00C7642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ИПРа</w:t>
      </w:r>
      <w:proofErr w:type="spellEnd"/>
      <w:r>
        <w:rPr>
          <w:rFonts w:ascii="Times New Roman" w:hAnsi="Times New Roman" w:cs="Times New Roman"/>
          <w:sz w:val="24"/>
          <w:szCs w:val="24"/>
        </w:rPr>
        <w:t>) (1-3 страница);</w:t>
      </w:r>
    </w:p>
    <w:p w14:paraId="73A094D4" w14:textId="77777777" w:rsidR="00C7642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заседания ВК о необходимости постоянного ухода и сопровождения.</w:t>
      </w:r>
    </w:p>
    <w:p w14:paraId="727A87A4" w14:textId="77777777" w:rsidR="00C76423" w:rsidRPr="001A730C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0C">
        <w:rPr>
          <w:rFonts w:ascii="Times New Roman" w:hAnsi="Times New Roman" w:cs="Times New Roman"/>
          <w:sz w:val="24"/>
          <w:szCs w:val="24"/>
        </w:rPr>
        <w:t>Паспорт законного представителя ребенка (2, 3, 5 страница);</w:t>
      </w:r>
    </w:p>
    <w:p w14:paraId="61B29DE1" w14:textId="77777777" w:rsidR="00C76423" w:rsidRDefault="00C76423" w:rsidP="00C7642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A4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(СНИЛС)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CC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несовершеннолетнего;</w:t>
      </w:r>
    </w:p>
    <w:p w14:paraId="1C5FB1F5" w14:textId="77777777" w:rsidR="00C76423" w:rsidRPr="009C22EB" w:rsidRDefault="00C76423" w:rsidP="00C7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 об установлении над несовершеннолетним опеки/попечительства (для опекунов/попечителей); </w:t>
      </w:r>
    </w:p>
    <w:p w14:paraId="1E3AC917" w14:textId="77777777" w:rsidR="00C76423" w:rsidRPr="009C22EB" w:rsidRDefault="00C76423" w:rsidP="00C7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случае. Если сопровождающее лицо не является законным представителем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несовершеннолетнего:</w:t>
      </w:r>
    </w:p>
    <w:p w14:paraId="50413CF7" w14:textId="77777777" w:rsidR="00C76423" w:rsidRPr="009C22EB" w:rsidRDefault="00C76423" w:rsidP="00C7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паспорт, СНИЛС сопровождающего. </w:t>
      </w:r>
    </w:p>
    <w:p w14:paraId="71CC9FC0" w14:textId="77777777" w:rsidR="00C7642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21988A7" w14:textId="77777777" w:rsidR="00C76423" w:rsidRPr="00D85CCC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C4AE8" w14:textId="77777777" w:rsidR="00C76423" w:rsidRPr="0097604D" w:rsidRDefault="00C76423" w:rsidP="00C7642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04D">
        <w:rPr>
          <w:rFonts w:ascii="Times New Roman" w:hAnsi="Times New Roman" w:cs="Times New Roman"/>
          <w:sz w:val="24"/>
          <w:szCs w:val="24"/>
        </w:rPr>
        <w:t>Для несовершеннолетних с заболеваниями психоневрологического профиля:</w:t>
      </w:r>
    </w:p>
    <w:p w14:paraId="5EF270C2" w14:textId="77777777" w:rsidR="00C76423" w:rsidRDefault="00C76423" w:rsidP="00C76423">
      <w:pPr>
        <w:pStyle w:val="ConsPlusNonformat"/>
        <w:widowControl/>
        <w:ind w:left="708" w:right="-710" w:firstLine="1"/>
        <w:jc w:val="both"/>
        <w:rPr>
          <w:rFonts w:ascii="Times New Roman" w:hAnsi="Times New Roman" w:cs="Times New Roman"/>
          <w:sz w:val="24"/>
          <w:szCs w:val="24"/>
        </w:rPr>
      </w:pPr>
      <w:r w:rsidRPr="0097604D">
        <w:rPr>
          <w:rFonts w:ascii="Times New Roman" w:hAnsi="Times New Roman" w:cs="Times New Roman"/>
          <w:sz w:val="24"/>
          <w:szCs w:val="24"/>
        </w:rPr>
        <w:t xml:space="preserve">- заключение невролога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604D">
        <w:rPr>
          <w:rFonts w:ascii="Times New Roman" w:hAnsi="Times New Roman" w:cs="Times New Roman"/>
          <w:sz w:val="24"/>
          <w:szCs w:val="24"/>
        </w:rPr>
        <w:t xml:space="preserve">указанием степени нарушения моторных функций </w:t>
      </w:r>
    </w:p>
    <w:p w14:paraId="15DCB173" w14:textId="77777777" w:rsidR="00C76423" w:rsidRDefault="00C76423" w:rsidP="00C76423">
      <w:pPr>
        <w:pStyle w:val="ConsPlusNonformat"/>
        <w:widowControl/>
        <w:ind w:left="708" w:right="-71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шкале </w:t>
      </w:r>
      <w:r w:rsidRPr="0097604D">
        <w:rPr>
          <w:rFonts w:ascii="Times New Roman" w:hAnsi="Times New Roman" w:cs="Times New Roman"/>
          <w:sz w:val="24"/>
          <w:szCs w:val="24"/>
        </w:rPr>
        <w:t>(</w:t>
      </w:r>
      <w:r w:rsidRPr="0097604D">
        <w:rPr>
          <w:rFonts w:ascii="Times New Roman" w:hAnsi="Times New Roman" w:cs="Times New Roman"/>
          <w:sz w:val="24"/>
          <w:szCs w:val="24"/>
          <w:lang w:val="en-US"/>
        </w:rPr>
        <w:t>GMFCS</w:t>
      </w:r>
      <w:r w:rsidRPr="0097604D">
        <w:rPr>
          <w:rFonts w:ascii="Times New Roman" w:hAnsi="Times New Roman" w:cs="Times New Roman"/>
          <w:sz w:val="24"/>
          <w:szCs w:val="24"/>
        </w:rPr>
        <w:t>), нарушений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4D">
        <w:rPr>
          <w:rFonts w:ascii="Times New Roman" w:hAnsi="Times New Roman" w:cs="Times New Roman"/>
          <w:sz w:val="24"/>
          <w:szCs w:val="24"/>
        </w:rPr>
        <w:t>руки (</w:t>
      </w:r>
      <w:r w:rsidRPr="0097604D">
        <w:rPr>
          <w:rFonts w:ascii="Times New Roman" w:hAnsi="Times New Roman" w:cs="Times New Roman"/>
          <w:sz w:val="24"/>
          <w:szCs w:val="24"/>
          <w:lang w:val="en-US"/>
        </w:rPr>
        <w:t>MACS</w:t>
      </w:r>
      <w:r w:rsidRPr="0097604D">
        <w:rPr>
          <w:rFonts w:ascii="Times New Roman" w:hAnsi="Times New Roman" w:cs="Times New Roman"/>
          <w:sz w:val="24"/>
          <w:szCs w:val="24"/>
        </w:rPr>
        <w:t xml:space="preserve">), коммуникационных </w:t>
      </w:r>
    </w:p>
    <w:p w14:paraId="4E903CA1" w14:textId="77777777" w:rsidR="00C76423" w:rsidRPr="0097604D" w:rsidRDefault="00C76423" w:rsidP="00C76423">
      <w:pPr>
        <w:pStyle w:val="ConsPlusNonformat"/>
        <w:widowControl/>
        <w:ind w:left="708" w:right="-71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604D">
        <w:rPr>
          <w:rFonts w:ascii="Times New Roman" w:hAnsi="Times New Roman" w:cs="Times New Roman"/>
          <w:sz w:val="24"/>
          <w:szCs w:val="24"/>
        </w:rPr>
        <w:t>ункций (</w:t>
      </w:r>
      <w:r w:rsidRPr="0097604D">
        <w:rPr>
          <w:rFonts w:ascii="Times New Roman" w:hAnsi="Times New Roman" w:cs="Times New Roman"/>
          <w:sz w:val="24"/>
          <w:szCs w:val="24"/>
          <w:lang w:val="en-US"/>
        </w:rPr>
        <w:t>CFCS</w:t>
      </w:r>
      <w:r w:rsidRPr="0097604D">
        <w:rPr>
          <w:rFonts w:ascii="Times New Roman" w:hAnsi="Times New Roman" w:cs="Times New Roman"/>
          <w:sz w:val="24"/>
          <w:szCs w:val="24"/>
        </w:rPr>
        <w:t>) ребенка;</w:t>
      </w:r>
    </w:p>
    <w:p w14:paraId="0E72BAA4" w14:textId="77777777" w:rsidR="00C76423" w:rsidRPr="00D85CCC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врач-</w:t>
      </w:r>
      <w:r w:rsidRPr="00D85CCC">
        <w:rPr>
          <w:rFonts w:ascii="Times New Roman" w:hAnsi="Times New Roman" w:cs="Times New Roman"/>
          <w:sz w:val="24"/>
          <w:szCs w:val="24"/>
        </w:rPr>
        <w:t>психиатра при наличии у несовершеннолетнего нервно-психических расстройств;</w:t>
      </w:r>
    </w:p>
    <w:p w14:paraId="626EEA5C" w14:textId="77777777" w:rsidR="00C76423" w:rsidRPr="00D85CCC" w:rsidRDefault="00C76423" w:rsidP="00C7642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сахарным диабетом дополнительно:</w:t>
      </w:r>
    </w:p>
    <w:p w14:paraId="5421C1E2" w14:textId="77777777" w:rsidR="00C76423" w:rsidRPr="00D85CCC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- выписка из эндокринологического отделения давностью не более 6 месяцев, при давности стационарного лечения более 6 месяцев выписка </w:t>
      </w:r>
      <w:r>
        <w:rPr>
          <w:rFonts w:ascii="Times New Roman" w:hAnsi="Times New Roman" w:cs="Times New Roman"/>
          <w:sz w:val="24"/>
          <w:szCs w:val="24"/>
        </w:rPr>
        <w:t>от врача-эндокринолога медицинской организации;</w:t>
      </w:r>
    </w:p>
    <w:p w14:paraId="2E17DB9C" w14:textId="77777777" w:rsidR="00C76423" w:rsidRDefault="00C76423" w:rsidP="00C7642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- результат анализа крови на </w:t>
      </w:r>
      <w:proofErr w:type="spellStart"/>
      <w:r w:rsidRPr="00D85CCC">
        <w:rPr>
          <w:rFonts w:ascii="Times New Roman" w:hAnsi="Times New Roman" w:cs="Times New Roman"/>
          <w:sz w:val="24"/>
          <w:szCs w:val="24"/>
        </w:rPr>
        <w:t>гликированный</w:t>
      </w:r>
      <w:proofErr w:type="spellEnd"/>
      <w:r w:rsidRPr="00D85CCC">
        <w:rPr>
          <w:rFonts w:ascii="Times New Roman" w:hAnsi="Times New Roman" w:cs="Times New Roman"/>
          <w:sz w:val="24"/>
          <w:szCs w:val="24"/>
        </w:rPr>
        <w:t xml:space="preserve"> гемоглобин, давностью не более 2 месяцев.</w:t>
      </w:r>
    </w:p>
    <w:bookmarkEnd w:id="0"/>
    <w:p w14:paraId="797A2979" w14:textId="77777777" w:rsidR="00130B62" w:rsidRDefault="00130B62"/>
    <w:sectPr w:rsidR="001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2002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3E5"/>
    <w:multiLevelType w:val="hybridMultilevel"/>
    <w:tmpl w:val="1D6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23"/>
    <w:rsid w:val="00130B62"/>
    <w:rsid w:val="00C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66A1"/>
  <w15:chartTrackingRefBased/>
  <w15:docId w15:val="{7A157BA9-7B76-44FA-B6D8-4FE84F2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64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Ирина</dc:creator>
  <cp:keywords/>
  <dc:description/>
  <cp:lastModifiedBy>Ушакова Ирина</cp:lastModifiedBy>
  <cp:revision>1</cp:revision>
  <dcterms:created xsi:type="dcterms:W3CDTF">2023-11-01T11:26:00Z</dcterms:created>
  <dcterms:modified xsi:type="dcterms:W3CDTF">2023-11-01T11:27:00Z</dcterms:modified>
</cp:coreProperties>
</file>