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4" w:rsidRPr="00F67B05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Список медицинских организаций,</w:t>
      </w:r>
    </w:p>
    <w:p w:rsidR="00205E74" w:rsidRPr="00F67B05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proofErr w:type="gramStart"/>
      <w:r w:rsidRPr="00F67B05">
        <w:rPr>
          <w:rFonts w:ascii="Arial-BoldMT" w:hAnsi="Arial-BoldMT" w:cs="Arial-BoldMT"/>
          <w:bCs/>
          <w:sz w:val="24"/>
          <w:szCs w:val="24"/>
        </w:rPr>
        <w:t>формирующих</w:t>
      </w:r>
      <w:proofErr w:type="gramEnd"/>
      <w:r w:rsidRPr="00F67B05">
        <w:rPr>
          <w:rFonts w:ascii="Arial-BoldMT" w:hAnsi="Arial-BoldMT" w:cs="Arial-BoldMT"/>
          <w:bCs/>
          <w:sz w:val="24"/>
          <w:szCs w:val="24"/>
        </w:rPr>
        <w:t xml:space="preserve"> отчеты о ходе реализации</w:t>
      </w:r>
    </w:p>
    <w:p w:rsidR="00205E74" w:rsidRPr="00F67B05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 xml:space="preserve">Региональных проектов </w:t>
      </w:r>
      <w:proofErr w:type="gramStart"/>
      <w:r w:rsidRPr="00F67B05">
        <w:rPr>
          <w:rFonts w:ascii="Arial-BoldMT" w:hAnsi="Arial-BoldMT" w:cs="Arial-BoldMT"/>
          <w:bCs/>
          <w:sz w:val="24"/>
          <w:szCs w:val="24"/>
        </w:rPr>
        <w:t>в</w:t>
      </w:r>
      <w:proofErr w:type="gramEnd"/>
    </w:p>
    <w:p w:rsidR="00205E74" w:rsidRPr="00F67B05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автоматизированной информационной</w:t>
      </w:r>
    </w:p>
    <w:p w:rsidR="00205E74" w:rsidRPr="00F67B05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 xml:space="preserve">системе "БАРС. </w:t>
      </w:r>
      <w:proofErr w:type="spellStart"/>
      <w:r w:rsidRPr="00F67B05">
        <w:rPr>
          <w:rFonts w:ascii="Arial-BoldMT" w:hAnsi="Arial-BoldMT" w:cs="Arial-BoldMT"/>
          <w:bCs/>
          <w:sz w:val="24"/>
          <w:szCs w:val="24"/>
        </w:rPr>
        <w:t>Веб-Мониторинг</w:t>
      </w:r>
      <w:proofErr w:type="spellEnd"/>
      <w:r w:rsidRPr="00F67B05">
        <w:rPr>
          <w:rFonts w:ascii="Arial-BoldMT" w:hAnsi="Arial-BoldMT" w:cs="Arial-BoldMT"/>
          <w:bCs/>
          <w:sz w:val="24"/>
          <w:szCs w:val="24"/>
        </w:rPr>
        <w:t>.</w:t>
      </w:r>
    </w:p>
    <w:p w:rsidR="00205E74" w:rsidRPr="00F67B05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Здравоохранение"</w:t>
      </w:r>
    </w:p>
    <w:p w:rsidR="00205E74" w:rsidRPr="00AB0704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Утвержден</w:t>
      </w:r>
    </w:p>
    <w:p w:rsidR="00205E74" w:rsidRPr="00AB0704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приказом</w:t>
      </w:r>
    </w:p>
    <w:p w:rsidR="00205E74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Министерства здравоохранения</w:t>
      </w:r>
    </w:p>
    <w:p w:rsidR="00205E74" w:rsidRDefault="00205E74" w:rsidP="00205E74">
      <w:pPr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Челябинской области</w:t>
      </w:r>
      <w:r w:rsidRPr="00205E74">
        <w:rPr>
          <w:rFonts w:ascii="ArialMT" w:hAnsi="ArialMT" w:cs="ArialMT"/>
          <w:sz w:val="24"/>
          <w:szCs w:val="24"/>
        </w:rPr>
        <w:t xml:space="preserve"> </w:t>
      </w:r>
      <w:r w:rsidRPr="00AB0704">
        <w:rPr>
          <w:rFonts w:ascii="ArialMT" w:hAnsi="ArialMT" w:cs="ArialMT"/>
          <w:sz w:val="24"/>
          <w:szCs w:val="24"/>
        </w:rPr>
        <w:t>от 15 мая 2020 г. N 680</w:t>
      </w:r>
    </w:p>
    <w:p w:rsidR="009A428D" w:rsidRDefault="009A428D" w:rsidP="00205E74">
      <w:pPr>
        <w:rPr>
          <w:rFonts w:ascii="ArialMT" w:hAnsi="ArialMT" w:cs="ArialMT"/>
          <w:sz w:val="24"/>
          <w:szCs w:val="24"/>
        </w:rPr>
      </w:pPr>
    </w:p>
    <w:p w:rsidR="009A428D" w:rsidRPr="00205E74" w:rsidRDefault="009A428D" w:rsidP="009A428D">
      <w:pPr>
        <w:rPr>
          <w:b/>
          <w:sz w:val="28"/>
          <w:szCs w:val="28"/>
        </w:rPr>
      </w:pPr>
      <w:r w:rsidRPr="00205E74">
        <w:rPr>
          <w:b/>
          <w:sz w:val="28"/>
          <w:szCs w:val="28"/>
        </w:rPr>
        <w:t>МУ,  имеющие круглосуточные стационары без ПСО и/или РСЦ в структуре.</w:t>
      </w:r>
    </w:p>
    <w:p w:rsidR="009A428D" w:rsidRPr="00AB0704" w:rsidRDefault="009A428D" w:rsidP="00205E74">
      <w:pPr>
        <w:rPr>
          <w:rFonts w:ascii="ArialMT" w:hAnsi="ArialMT" w:cs="ArialMT"/>
          <w:sz w:val="24"/>
          <w:szCs w:val="24"/>
        </w:rPr>
      </w:pPr>
    </w:p>
    <w:p w:rsidR="00205E74" w:rsidRDefault="00205E74" w:rsidP="00205E7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A428D" w:rsidRDefault="009A428D" w:rsidP="00205E74">
      <w:pPr>
        <w:framePr w:hSpace="180" w:wrap="around" w:vAnchor="text" w:hAnchor="margin" w:y="-679"/>
        <w:spacing w:line="240" w:lineRule="auto"/>
        <w:jc w:val="both"/>
        <w:rPr>
          <w:b/>
          <w:sz w:val="28"/>
          <w:szCs w:val="28"/>
        </w:rPr>
      </w:pPr>
    </w:p>
    <w:p w:rsidR="00205E74" w:rsidRDefault="00205E74" w:rsidP="00205E74">
      <w:pPr>
        <w:framePr w:hSpace="180" w:wrap="around" w:vAnchor="text" w:hAnchor="margin" w:y="-679"/>
        <w:spacing w:line="240" w:lineRule="auto"/>
        <w:jc w:val="both"/>
        <w:rPr>
          <w:sz w:val="28"/>
          <w:szCs w:val="28"/>
        </w:rPr>
      </w:pPr>
      <w:r w:rsidRPr="00F67B05">
        <w:rPr>
          <w:b/>
          <w:sz w:val="28"/>
          <w:szCs w:val="28"/>
        </w:rPr>
        <w:t xml:space="preserve">          Нижеперечисленные медицинские организации заполняют в форме «Борьба с </w:t>
      </w:r>
      <w:proofErr w:type="spellStart"/>
      <w:proofErr w:type="gramStart"/>
      <w:r w:rsidRPr="00F67B05">
        <w:rPr>
          <w:b/>
          <w:sz w:val="28"/>
          <w:szCs w:val="28"/>
        </w:rPr>
        <w:t>сердечно-сосудистыми</w:t>
      </w:r>
      <w:proofErr w:type="spellEnd"/>
      <w:proofErr w:type="gramEnd"/>
      <w:r w:rsidRPr="00F67B05">
        <w:rPr>
          <w:b/>
          <w:sz w:val="28"/>
          <w:szCs w:val="28"/>
        </w:rPr>
        <w:t xml:space="preserve"> заболеваниями» </w:t>
      </w:r>
      <w:r>
        <w:rPr>
          <w:sz w:val="28"/>
          <w:szCs w:val="28"/>
        </w:rPr>
        <w:t>в таблице №1 графы 3,4. При наличии в структуре отделения скорой медицинской помощи – графы 5,6,8,9.</w:t>
      </w:r>
    </w:p>
    <w:p w:rsidR="00205E74" w:rsidRDefault="00205E74" w:rsidP="00205E74">
      <w:pPr>
        <w:framePr w:hSpace="180" w:wrap="around" w:vAnchor="text" w:hAnchor="margin" w:y="-679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при невозможности госпитализировать </w:t>
      </w:r>
      <w:r w:rsidR="000B1806">
        <w:rPr>
          <w:sz w:val="28"/>
          <w:szCs w:val="28"/>
        </w:rPr>
        <w:t xml:space="preserve">больного </w:t>
      </w:r>
      <w:r>
        <w:rPr>
          <w:sz w:val="28"/>
          <w:szCs w:val="28"/>
        </w:rPr>
        <w:t xml:space="preserve">по маршрутизации – графы 10,11,12,14,20, </w:t>
      </w:r>
      <w:r w:rsidRPr="009A428D">
        <w:rPr>
          <w:sz w:val="28"/>
          <w:szCs w:val="28"/>
          <w:u w:val="single"/>
        </w:rPr>
        <w:t xml:space="preserve">если пролечивали </w:t>
      </w:r>
      <w:r w:rsidR="000B1806" w:rsidRPr="009A428D">
        <w:rPr>
          <w:sz w:val="28"/>
          <w:szCs w:val="28"/>
          <w:u w:val="single"/>
        </w:rPr>
        <w:t>пациента</w:t>
      </w:r>
      <w:r w:rsidRPr="009A428D">
        <w:rPr>
          <w:sz w:val="28"/>
          <w:szCs w:val="28"/>
          <w:u w:val="single"/>
        </w:rPr>
        <w:t xml:space="preserve"> весь срок госпитализации  на «своих» койках до выписки</w:t>
      </w:r>
      <w:r>
        <w:rPr>
          <w:sz w:val="28"/>
          <w:szCs w:val="28"/>
        </w:rPr>
        <w:t>.</w:t>
      </w:r>
      <w:r w:rsidRPr="00205E74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Аналогично заполняются в таблице №2 графы 3,4,5,7,11,12,13.</w:t>
      </w:r>
    </w:p>
    <w:p w:rsidR="00205E74" w:rsidRDefault="00205E74" w:rsidP="00205E74">
      <w:pPr>
        <w:framePr w:hSpace="180" w:wrap="around" w:vAnchor="text" w:hAnchor="margin" w:y="-679"/>
        <w:spacing w:line="240" w:lineRule="auto"/>
        <w:jc w:val="both"/>
        <w:rPr>
          <w:sz w:val="28"/>
          <w:szCs w:val="28"/>
        </w:rPr>
      </w:pPr>
    </w:p>
    <w:p w:rsidR="00677808" w:rsidRDefault="00205E74" w:rsidP="00205E7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мед</w:t>
      </w:r>
      <w:proofErr w:type="gramEnd"/>
      <w:r>
        <w:rPr>
          <w:sz w:val="28"/>
          <w:szCs w:val="28"/>
        </w:rPr>
        <w:t>. организации                Наименование медицинской организации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4. Государственное бюджетное учреждение здравоохранения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"Челябинский областной клинический терапевтический госпиталь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для ветеранов войн"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54. Государственное бюджетное учреждение здравоохранения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с. Еткуль"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56. Государственное бюджетное учреждение здравоохранения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"Областная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Чебаркуль"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61. Государственное бюджетное учреждение здравоохранения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"Городская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 xml:space="preserve">. </w:t>
      </w:r>
      <w:proofErr w:type="spellStart"/>
      <w:r w:rsidRPr="00AB0704">
        <w:rPr>
          <w:rFonts w:ascii="ArialMT" w:hAnsi="ArialMT" w:cs="ArialMT"/>
          <w:sz w:val="24"/>
          <w:szCs w:val="24"/>
        </w:rPr>
        <w:t>Южноуральск</w:t>
      </w:r>
      <w:proofErr w:type="spellEnd"/>
      <w:r w:rsidRPr="00AB0704">
        <w:rPr>
          <w:rFonts w:ascii="ArialMT" w:hAnsi="ArialMT" w:cs="ArialMT"/>
          <w:sz w:val="24"/>
          <w:szCs w:val="24"/>
        </w:rPr>
        <w:t>"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67. Государственное бюджетное учреждение здравоохранения</w:t>
      </w:r>
    </w:p>
    <w:p w:rsidR="00677808" w:rsidRPr="00AB0704" w:rsidRDefault="00677808" w:rsidP="0067780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Касли"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lastRenderedPageBreak/>
        <w:t>71.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Верхнеуральск"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72.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1 г. Еманжелинск"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74.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"Городская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Карабаш"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78.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1 г. Коркино"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79.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с. Уйское"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80.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п. Увельский"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87.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Куса"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88.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п. Бреды"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89.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Нязепетровск"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90. Государственное бюджетное учреждение здравоохранения</w:t>
      </w:r>
    </w:p>
    <w:p w:rsidR="00F77F48" w:rsidRPr="00AB0704" w:rsidRDefault="00F77F48" w:rsidP="00F77F4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"Городская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Пласт"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93. Государственное бюджетное учреждение здравоохранения</w:t>
      </w:r>
    </w:p>
    <w:p w:rsidR="005446A8" w:rsidRPr="00AB0704" w:rsidRDefault="005446A8" w:rsidP="005446A8">
      <w:pPr>
        <w:tabs>
          <w:tab w:val="left" w:pos="4935"/>
        </w:tabs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 xml:space="preserve">. </w:t>
      </w:r>
      <w:proofErr w:type="spellStart"/>
      <w:r w:rsidRPr="00AB0704">
        <w:rPr>
          <w:rFonts w:ascii="ArialMT" w:hAnsi="ArialMT" w:cs="ArialMT"/>
          <w:sz w:val="24"/>
          <w:szCs w:val="24"/>
        </w:rPr>
        <w:t>Катав-Ивановск</w:t>
      </w:r>
      <w:proofErr w:type="spellEnd"/>
      <w:r w:rsidRPr="00AB0704">
        <w:rPr>
          <w:rFonts w:ascii="ArialMT" w:hAnsi="ArialMT" w:cs="ArialMT"/>
          <w:sz w:val="24"/>
          <w:szCs w:val="24"/>
        </w:rPr>
        <w:t>"</w:t>
      </w:r>
      <w:r>
        <w:rPr>
          <w:rFonts w:ascii="ArialMT" w:hAnsi="ArialMT" w:cs="ArialMT"/>
          <w:sz w:val="24"/>
          <w:szCs w:val="24"/>
        </w:rPr>
        <w:tab/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94.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с. Кунашак"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95.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Верхний Уфалей"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97.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с. Фершампенуаз"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98.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Аша"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99.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с</w:t>
      </w:r>
      <w:proofErr w:type="gramEnd"/>
      <w:r w:rsidRPr="00AB0704">
        <w:rPr>
          <w:rFonts w:ascii="ArialMT" w:hAnsi="ArialMT" w:cs="ArialMT"/>
          <w:sz w:val="24"/>
          <w:szCs w:val="24"/>
        </w:rPr>
        <w:t>. Чесма"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102.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с. Кизильское"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104.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lastRenderedPageBreak/>
        <w:t>"Районная больница с. Аргаяш"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"Городская больница N 1 им. Г.И. Дробышева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Магнитогорск"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112. Государственное автономное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2 г. Магнитогорск"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117.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с. </w:t>
      </w:r>
      <w:proofErr w:type="gramStart"/>
      <w:r w:rsidRPr="00AB0704">
        <w:rPr>
          <w:rFonts w:ascii="ArialMT" w:hAnsi="ArialMT" w:cs="ArialMT"/>
          <w:sz w:val="24"/>
          <w:szCs w:val="24"/>
        </w:rPr>
        <w:t>Октябрьское</w:t>
      </w:r>
      <w:proofErr w:type="gramEnd"/>
      <w:r w:rsidRPr="00AB0704">
        <w:rPr>
          <w:rFonts w:ascii="ArialMT" w:hAnsi="ArialMT" w:cs="ArialMT"/>
          <w:sz w:val="24"/>
          <w:szCs w:val="24"/>
        </w:rPr>
        <w:t>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118.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"Районная больница с. Долгодеревенское"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119.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с</w:t>
      </w:r>
      <w:proofErr w:type="gramEnd"/>
      <w:r w:rsidRPr="00AB0704">
        <w:rPr>
          <w:rFonts w:ascii="ArialMT" w:hAnsi="ArialMT" w:cs="ArialMT"/>
          <w:sz w:val="24"/>
          <w:szCs w:val="24"/>
        </w:rPr>
        <w:t>. Агаповка"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120. Муниципальное учреждение здравоохранения "</w:t>
      </w:r>
      <w:proofErr w:type="spellStart"/>
      <w:r w:rsidRPr="00AB0704">
        <w:rPr>
          <w:rFonts w:ascii="ArialMT" w:hAnsi="ArialMT" w:cs="ArialMT"/>
          <w:sz w:val="24"/>
          <w:szCs w:val="24"/>
        </w:rPr>
        <w:t>Карталинская</w:t>
      </w:r>
      <w:proofErr w:type="spellEnd"/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городская больница"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121. Государственное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с. </w:t>
      </w:r>
      <w:proofErr w:type="spellStart"/>
      <w:r w:rsidRPr="00AB0704">
        <w:rPr>
          <w:rFonts w:ascii="ArialMT" w:hAnsi="ArialMT" w:cs="ArialMT"/>
          <w:sz w:val="24"/>
          <w:szCs w:val="24"/>
        </w:rPr>
        <w:t>Миасское</w:t>
      </w:r>
      <w:proofErr w:type="spellEnd"/>
      <w:r w:rsidRPr="00AB0704">
        <w:rPr>
          <w:rFonts w:ascii="ArialMT" w:hAnsi="ArialMT" w:cs="ArialMT"/>
          <w:sz w:val="24"/>
          <w:szCs w:val="24"/>
        </w:rPr>
        <w:t>"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126. Муниципальное автономное учреждение здравоохранения</w:t>
      </w:r>
    </w:p>
    <w:p w:rsidR="005446A8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клиническая больница N 2" г. Челябинск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129. Муниципальное автономное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клиническая больница N 11" г. Челябинск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130. Муниципальное бюджетное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Городская клиническая больница N 5 г. Челябинск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131. Муниципальное автономное учреждение здравоохранения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Городская клиническая больница N 6 г. Челябинск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133. Муниципальное автономное учреждение здравоохранения</w:t>
      </w:r>
    </w:p>
    <w:p w:rsidR="005446A8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Городская клиническая больница N 9 г. Челябинск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147. Федеральное государственное бюджетное учреждение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здравоохранения "Центральная медико-санитарная часть N 15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Федерального медико-биологического агентства",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 xml:space="preserve">. </w:t>
      </w:r>
      <w:proofErr w:type="spellStart"/>
      <w:r w:rsidRPr="00AB0704">
        <w:rPr>
          <w:rFonts w:ascii="ArialMT" w:hAnsi="ArialMT" w:cs="ArialMT"/>
          <w:sz w:val="24"/>
          <w:szCs w:val="24"/>
        </w:rPr>
        <w:t>Снежинск</w:t>
      </w:r>
      <w:proofErr w:type="spellEnd"/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148. Федеральное государственное бюджетное учреждение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здравоохранения "Медико-санитарная часть N 72 Федерального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медико-биологического агентства", г. </w:t>
      </w:r>
      <w:proofErr w:type="gramStart"/>
      <w:r w:rsidRPr="00AB0704">
        <w:rPr>
          <w:rFonts w:ascii="ArialMT" w:hAnsi="ArialMT" w:cs="ArialMT"/>
          <w:sz w:val="24"/>
          <w:szCs w:val="24"/>
        </w:rPr>
        <w:t>Трехгорный</w:t>
      </w:r>
      <w:proofErr w:type="gramEnd"/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149. Федеральное государственное бюджетное учреждение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здравоохранения "Медико-санитарная часть N 162 Федерального</w:t>
      </w:r>
    </w:p>
    <w:p w:rsidR="005446A8" w:rsidRPr="00AB0704" w:rsidRDefault="005446A8" w:rsidP="005446A8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медико-биологического агентства",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Усть-Катав</w:t>
      </w:r>
    </w:p>
    <w:p w:rsidR="00677808" w:rsidRPr="00677808" w:rsidRDefault="00677808" w:rsidP="00677808">
      <w:pPr>
        <w:jc w:val="both"/>
        <w:rPr>
          <w:sz w:val="28"/>
          <w:szCs w:val="28"/>
        </w:rPr>
      </w:pPr>
    </w:p>
    <w:sectPr w:rsidR="00677808" w:rsidRPr="00677808" w:rsidSect="0028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808"/>
    <w:rsid w:val="000B1806"/>
    <w:rsid w:val="00205E74"/>
    <w:rsid w:val="0028314D"/>
    <w:rsid w:val="005446A8"/>
    <w:rsid w:val="00677808"/>
    <w:rsid w:val="009A428D"/>
    <w:rsid w:val="00A20DA7"/>
    <w:rsid w:val="00D93176"/>
    <w:rsid w:val="00F7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"ЧОКД"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Анисимова</dc:creator>
  <cp:keywords/>
  <dc:description/>
  <cp:lastModifiedBy>Людмила Анисимова</cp:lastModifiedBy>
  <cp:revision>5</cp:revision>
  <dcterms:created xsi:type="dcterms:W3CDTF">2021-06-08T08:32:00Z</dcterms:created>
  <dcterms:modified xsi:type="dcterms:W3CDTF">2021-06-09T09:51:00Z</dcterms:modified>
</cp:coreProperties>
</file>