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13D1" w14:textId="77777777" w:rsidR="001B4B67" w:rsidRDefault="001B4B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F3DD1D" w14:textId="77777777" w:rsidR="001B4B67" w:rsidRDefault="00AF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учреждение здравоохранения</w:t>
      </w:r>
    </w:p>
    <w:p w14:paraId="4A769779" w14:textId="77777777" w:rsidR="001B4B67" w:rsidRDefault="00AF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координации деятельности медицинских организаций Челябинской области»</w:t>
      </w:r>
    </w:p>
    <w:p w14:paraId="429DD333" w14:textId="77777777" w:rsidR="001B4B67" w:rsidRDefault="00AF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3BBC27FD" w14:textId="77777777" w:rsidR="001B4B67" w:rsidRDefault="00AF7577">
      <w:pPr>
        <w:spacing w:after="29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, Российская, 63а, г. Челябинск, 454006, Россия, Тел. 8(351)264-17-71, факс 261-70-91, </w:t>
      </w:r>
    </w:p>
    <w:p w14:paraId="3C56F44B" w14:textId="77777777" w:rsidR="001B4B67" w:rsidRDefault="00AF75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ckdmo74@mail.ru, ОКПО: 36920101, ОГРН: 1027403891338 ИНН/КПП:7453025302/745301001</w:t>
      </w:r>
    </w:p>
    <w:p w14:paraId="6EE6C3D9" w14:textId="77777777" w:rsidR="001B4B67" w:rsidRDefault="00AF7577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Чек — лист контроля за организацией работы</w:t>
      </w:r>
    </w:p>
    <w:p w14:paraId="25F45D89" w14:textId="5F5941CB" w:rsidR="001B4B67" w:rsidRDefault="00AF7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отделений (кабинетов) оказания первичной</w:t>
      </w:r>
      <w:r w:rsidR="00561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— санитарной помощи взрослому населению в неотложной форме в медицинских организациях Челябинской области.</w:t>
      </w:r>
    </w:p>
    <w:p w14:paraId="2AB5146E" w14:textId="77777777" w:rsidR="001B4B67" w:rsidRDefault="001B4B67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14:paraId="7FDD9A9F" w14:textId="77777777" w:rsidR="001B4B67" w:rsidRDefault="00AF75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 ______________________________________________Дата выезда ________________</w:t>
      </w:r>
    </w:p>
    <w:p w14:paraId="7381BDB8" w14:textId="77777777" w:rsidR="001B4B67" w:rsidRDefault="00AF75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организации__________________________________________________________________</w:t>
      </w:r>
    </w:p>
    <w:p w14:paraId="535834B4" w14:textId="77777777" w:rsidR="001B4B67" w:rsidRDefault="00AF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D4D4D"/>
          <w:sz w:val="24"/>
          <w:szCs w:val="24"/>
        </w:rPr>
        <w:t>ФИО _______________________________________________________ Телефон ______________________</w:t>
      </w:r>
    </w:p>
    <w:p w14:paraId="79EAB6C7" w14:textId="77777777" w:rsidR="001B4B67" w:rsidRDefault="001B4B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742" w:type="dxa"/>
        <w:tblLayout w:type="fixed"/>
        <w:tblLook w:val="04A0" w:firstRow="1" w:lastRow="0" w:firstColumn="1" w:lastColumn="0" w:noHBand="0" w:noVBand="1"/>
      </w:tblPr>
      <w:tblGrid>
        <w:gridCol w:w="7338"/>
        <w:gridCol w:w="708"/>
        <w:gridCol w:w="709"/>
        <w:gridCol w:w="1987"/>
      </w:tblGrid>
      <w:tr w:rsidR="001B4B67" w14:paraId="6CEB592F" w14:textId="77777777" w:rsidTr="00652D16">
        <w:trPr>
          <w:trHeight w:val="143"/>
        </w:trPr>
        <w:tc>
          <w:tcPr>
            <w:tcW w:w="7338" w:type="dxa"/>
          </w:tcPr>
          <w:p w14:paraId="3C72E4E2" w14:textId="77777777" w:rsidR="001B4B67" w:rsidRDefault="00AF75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EC37DDB" w14:textId="77777777" w:rsidR="001B4B67" w:rsidRDefault="00AF75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CC00689" w14:textId="77777777" w:rsidR="001B4B67" w:rsidRDefault="00AF75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</w:tcPr>
          <w:p w14:paraId="7DC796A6" w14:textId="77777777" w:rsidR="001B4B67" w:rsidRDefault="00AF75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B4B67" w14:paraId="39F5AD47" w14:textId="77777777" w:rsidTr="00652D16">
        <w:trPr>
          <w:trHeight w:val="143"/>
        </w:trPr>
        <w:tc>
          <w:tcPr>
            <w:tcW w:w="7338" w:type="dxa"/>
          </w:tcPr>
          <w:p w14:paraId="1BC95C15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(кабинет) неотложной медицинской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помощи  населению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организовано:</w:t>
            </w:r>
          </w:p>
        </w:tc>
        <w:tc>
          <w:tcPr>
            <w:tcW w:w="708" w:type="dxa"/>
          </w:tcPr>
          <w:p w14:paraId="16DE5CC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A459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86D738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097ED6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1054F37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самостоятельное подразделение в структуре медицинской организации;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</w:tcBorders>
          </w:tcPr>
          <w:p w14:paraId="63BCC35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B9E38E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FF978B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7B5080F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F7C413E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обслуживаемого населения</w:t>
            </w:r>
          </w:p>
        </w:tc>
        <w:tc>
          <w:tcPr>
            <w:tcW w:w="708" w:type="dxa"/>
            <w:tcBorders>
              <w:top w:val="nil"/>
            </w:tcBorders>
          </w:tcPr>
          <w:p w14:paraId="3CDFCEC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10C72C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59BDE8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BF821D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702FC92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Радиус обслуживания (км)</w:t>
            </w:r>
          </w:p>
        </w:tc>
        <w:tc>
          <w:tcPr>
            <w:tcW w:w="708" w:type="dxa"/>
            <w:tcBorders>
              <w:top w:val="nil"/>
            </w:tcBorders>
          </w:tcPr>
          <w:p w14:paraId="18A02DB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40622D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A74554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FF093DC" w14:textId="77777777" w:rsidTr="00652D16">
        <w:trPr>
          <w:trHeight w:val="905"/>
        </w:trPr>
        <w:tc>
          <w:tcPr>
            <w:tcW w:w="7338" w:type="dxa"/>
            <w:tcBorders>
              <w:top w:val="nil"/>
            </w:tcBorders>
          </w:tcPr>
          <w:p w14:paraId="69380768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населенных пунктов на территории обслуживания отделения неотложной медицинской помощи</w:t>
            </w:r>
          </w:p>
        </w:tc>
        <w:tc>
          <w:tcPr>
            <w:tcW w:w="708" w:type="dxa"/>
            <w:tcBorders>
              <w:top w:val="nil"/>
            </w:tcBorders>
          </w:tcPr>
          <w:p w14:paraId="2580FEB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0B9905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9E276B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5DAE95F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B6528CE" w14:textId="77777777" w:rsidR="001B4B67" w:rsidRDefault="00AF7577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(карта) (схема) территории обслуживания:</w:t>
            </w:r>
          </w:p>
        </w:tc>
        <w:tc>
          <w:tcPr>
            <w:tcW w:w="708" w:type="dxa"/>
            <w:tcBorders>
              <w:top w:val="nil"/>
            </w:tcBorders>
          </w:tcPr>
          <w:p w14:paraId="12DB1E1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B1CFA4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1B9F43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F0355B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A37EA54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помещении отделения (кабинета) неотложной медицинской помощи;</w:t>
            </w:r>
          </w:p>
        </w:tc>
        <w:tc>
          <w:tcPr>
            <w:tcW w:w="708" w:type="dxa"/>
            <w:tcBorders>
              <w:top w:val="nil"/>
            </w:tcBorders>
          </w:tcPr>
          <w:p w14:paraId="7E258C6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8931B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745776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09ECC8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DFAEBB0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выездной бригады</w:t>
            </w:r>
          </w:p>
        </w:tc>
        <w:tc>
          <w:tcPr>
            <w:tcW w:w="708" w:type="dxa"/>
            <w:tcBorders>
              <w:top w:val="nil"/>
            </w:tcBorders>
          </w:tcPr>
          <w:p w14:paraId="6E30773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45B85D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62A522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3ED2F48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71A3F5F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оперативной ответственности (адреса), закрепленные за отделением (кабинетом) неотложной медицинской помощи с учетом маршрутизации пациентов</w:t>
            </w:r>
          </w:p>
        </w:tc>
        <w:tc>
          <w:tcPr>
            <w:tcW w:w="708" w:type="dxa"/>
            <w:tcBorders>
              <w:top w:val="nil"/>
            </w:tcBorders>
          </w:tcPr>
          <w:p w14:paraId="24FE0CE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142019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C44BC0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928CF42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D3BAA7C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(схема) зоны деятельности с четким обозначением улиц, домов, медицинских учреждений, аптек, отделений полиции</w:t>
            </w:r>
          </w:p>
        </w:tc>
        <w:tc>
          <w:tcPr>
            <w:tcW w:w="708" w:type="dxa"/>
            <w:tcBorders>
              <w:top w:val="nil"/>
            </w:tcBorders>
          </w:tcPr>
          <w:p w14:paraId="45081BE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3236A5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0B3B4B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7C393A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DA3FDB4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Отделение (кабинет) неотложной медицинской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помощи  расположено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</w:tcBorders>
          </w:tcPr>
          <w:p w14:paraId="7748BD5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95132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E0D1AA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FA424A7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504C04B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отдельно стоящем здании;</w:t>
            </w:r>
          </w:p>
        </w:tc>
        <w:tc>
          <w:tcPr>
            <w:tcW w:w="708" w:type="dxa"/>
            <w:tcBorders>
              <w:top w:val="nil"/>
            </w:tcBorders>
          </w:tcPr>
          <w:p w14:paraId="6251C76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65C73B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3CF37F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DCBFD8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71EED89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первом этаже помещения поликлиники с отдельным входом в отделение (кабинет) неотложной медицинской помощи и с набором помещений;</w:t>
            </w:r>
          </w:p>
        </w:tc>
        <w:tc>
          <w:tcPr>
            <w:tcW w:w="708" w:type="dxa"/>
            <w:tcBorders>
              <w:top w:val="nil"/>
            </w:tcBorders>
          </w:tcPr>
          <w:p w14:paraId="288B9CE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10091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53A6F4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174227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5C97B34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помещении поликлиники на первом этаже без отдельного входа;</w:t>
            </w:r>
          </w:p>
        </w:tc>
        <w:tc>
          <w:tcPr>
            <w:tcW w:w="708" w:type="dxa"/>
            <w:tcBorders>
              <w:top w:val="nil"/>
            </w:tcBorders>
          </w:tcPr>
          <w:p w14:paraId="4D887A5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C95C2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2E11F2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FB842A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F5ACACD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неотложной медицинской помощи размещается в одном помещении с кабинетом дежурного врача;</w:t>
            </w:r>
          </w:p>
        </w:tc>
        <w:tc>
          <w:tcPr>
            <w:tcW w:w="708" w:type="dxa"/>
            <w:tcBorders>
              <w:top w:val="nil"/>
            </w:tcBorders>
          </w:tcPr>
          <w:p w14:paraId="592314A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1DD3AF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F2B005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BF7F2C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AE1B39E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(уточнить)</w:t>
            </w:r>
          </w:p>
          <w:p w14:paraId="1FB4A205" w14:textId="77777777" w:rsidR="001B4B67" w:rsidRDefault="001B4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FB869B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0BB76E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2CD606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75ECC6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229D8AC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Уточнение и обновление территории обслуживания (адреса), закрепленных за отделением (кабинетом) не реже</w:t>
            </w:r>
            <w:r w:rsidR="0034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раз в 3 мес</w:t>
            </w:r>
            <w:r w:rsidR="0034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яца.</w:t>
            </w:r>
          </w:p>
        </w:tc>
        <w:tc>
          <w:tcPr>
            <w:tcW w:w="708" w:type="dxa"/>
            <w:tcBorders>
              <w:top w:val="nil"/>
            </w:tcBorders>
          </w:tcPr>
          <w:p w14:paraId="6A6A0C2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624EC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374EAC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6F00577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AD3512E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Выезды бригад отделения (кабинета) неотложной медицинской помощи осуществляются:</w:t>
            </w:r>
          </w:p>
        </w:tc>
        <w:tc>
          <w:tcPr>
            <w:tcW w:w="708" w:type="dxa"/>
            <w:tcBorders>
              <w:top w:val="nil"/>
            </w:tcBorders>
          </w:tcPr>
          <w:p w14:paraId="17DE532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728BD9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0FDE2B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F3DAAC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10E5E6D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санитарным автотранспортом</w:t>
            </w:r>
          </w:p>
        </w:tc>
        <w:tc>
          <w:tcPr>
            <w:tcW w:w="708" w:type="dxa"/>
            <w:tcBorders>
              <w:top w:val="nil"/>
            </w:tcBorders>
          </w:tcPr>
          <w:p w14:paraId="7F4969C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E6BE84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CBB0F1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B3D8C9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BCDAFEB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другой вид автотранспорта (уточнить)</w:t>
            </w:r>
          </w:p>
        </w:tc>
        <w:tc>
          <w:tcPr>
            <w:tcW w:w="708" w:type="dxa"/>
            <w:tcBorders>
              <w:top w:val="nil"/>
            </w:tcBorders>
          </w:tcPr>
          <w:p w14:paraId="5CE2AE7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4C4B9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CFC044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E6B1A8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3471A13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единиц автотранспорта</w:t>
            </w:r>
          </w:p>
        </w:tc>
        <w:tc>
          <w:tcPr>
            <w:tcW w:w="708" w:type="dxa"/>
            <w:tcBorders>
              <w:top w:val="nil"/>
            </w:tcBorders>
          </w:tcPr>
          <w:p w14:paraId="39C044F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022671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2D9890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2FA2CF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DE4807B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 работы отделения (кабинета) неотложной медицинской помощи:</w:t>
            </w:r>
          </w:p>
        </w:tc>
        <w:tc>
          <w:tcPr>
            <w:tcW w:w="708" w:type="dxa"/>
            <w:tcBorders>
              <w:top w:val="nil"/>
            </w:tcBorders>
          </w:tcPr>
          <w:p w14:paraId="4221E2A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901C13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35E47E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DB63824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29C89E1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круглосуточно</w:t>
            </w:r>
          </w:p>
        </w:tc>
        <w:tc>
          <w:tcPr>
            <w:tcW w:w="708" w:type="dxa"/>
            <w:tcBorders>
              <w:top w:val="nil"/>
            </w:tcBorders>
          </w:tcPr>
          <w:p w14:paraId="6A62376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4F4733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0F5B89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D6EAB9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2949006" w14:textId="77777777" w:rsidR="001B4B67" w:rsidRDefault="00AF7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бригад</w:t>
            </w:r>
          </w:p>
        </w:tc>
        <w:tc>
          <w:tcPr>
            <w:tcW w:w="708" w:type="dxa"/>
            <w:tcBorders>
              <w:top w:val="nil"/>
            </w:tcBorders>
          </w:tcPr>
          <w:p w14:paraId="586612F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EF17C7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13FF38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D43E90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9BA353F" w14:textId="77777777" w:rsidR="001B4B67" w:rsidRDefault="00AF7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 смену</w:t>
            </w:r>
          </w:p>
        </w:tc>
        <w:tc>
          <w:tcPr>
            <w:tcW w:w="708" w:type="dxa"/>
            <w:tcBorders>
              <w:top w:val="nil"/>
            </w:tcBorders>
          </w:tcPr>
          <w:p w14:paraId="579986D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7D758A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B70B10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F4D77B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1508892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до 22.00 ежедневно</w:t>
            </w:r>
          </w:p>
        </w:tc>
        <w:tc>
          <w:tcPr>
            <w:tcW w:w="708" w:type="dxa"/>
            <w:tcBorders>
              <w:top w:val="nil"/>
            </w:tcBorders>
          </w:tcPr>
          <w:p w14:paraId="0993EB4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AB6036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3AC2D2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57D2DF4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9F591CF" w14:textId="77777777" w:rsidR="001B4B67" w:rsidRDefault="00AF7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бригад</w:t>
            </w:r>
          </w:p>
        </w:tc>
        <w:tc>
          <w:tcPr>
            <w:tcW w:w="708" w:type="dxa"/>
            <w:tcBorders>
              <w:top w:val="nil"/>
            </w:tcBorders>
          </w:tcPr>
          <w:p w14:paraId="3CE7A5F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DD6C08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2A600E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CDADCC2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E58BE88" w14:textId="77777777" w:rsidR="001B4B67" w:rsidRDefault="00AF7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 смену</w:t>
            </w:r>
          </w:p>
        </w:tc>
        <w:tc>
          <w:tcPr>
            <w:tcW w:w="708" w:type="dxa"/>
            <w:tcBorders>
              <w:top w:val="nil"/>
            </w:tcBorders>
          </w:tcPr>
          <w:p w14:paraId="5D925FE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3758AA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F55779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A65185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354020D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другой график (уточнить)</w:t>
            </w:r>
          </w:p>
        </w:tc>
        <w:tc>
          <w:tcPr>
            <w:tcW w:w="708" w:type="dxa"/>
            <w:tcBorders>
              <w:top w:val="nil"/>
            </w:tcBorders>
          </w:tcPr>
          <w:p w14:paraId="68DF851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200969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B9D3E1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CF8D0E7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36446E1" w14:textId="77777777" w:rsidR="001B4B67" w:rsidRDefault="00AF7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бригад</w:t>
            </w:r>
          </w:p>
        </w:tc>
        <w:tc>
          <w:tcPr>
            <w:tcW w:w="708" w:type="dxa"/>
            <w:tcBorders>
              <w:top w:val="nil"/>
            </w:tcBorders>
          </w:tcPr>
          <w:p w14:paraId="79000E2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22D293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99324D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8B2F78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072F960" w14:textId="77777777" w:rsidR="001B4B67" w:rsidRDefault="00AF75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 смену</w:t>
            </w:r>
          </w:p>
        </w:tc>
        <w:tc>
          <w:tcPr>
            <w:tcW w:w="708" w:type="dxa"/>
            <w:tcBorders>
              <w:top w:val="nil"/>
            </w:tcBorders>
          </w:tcPr>
          <w:p w14:paraId="55D587F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BCE732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A25D6E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EAE0DA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4CE96B6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режиме работы на кабинете</w:t>
            </w:r>
          </w:p>
        </w:tc>
        <w:tc>
          <w:tcPr>
            <w:tcW w:w="708" w:type="dxa"/>
            <w:tcBorders>
              <w:top w:val="nil"/>
            </w:tcBorders>
          </w:tcPr>
          <w:p w14:paraId="6478A57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37004B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B72D04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E36516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64EF79D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вызовов, поступивших в отделение (кабинет) неотложной медицинской помощи</w:t>
            </w:r>
          </w:p>
        </w:tc>
        <w:tc>
          <w:tcPr>
            <w:tcW w:w="708" w:type="dxa"/>
            <w:tcBorders>
              <w:top w:val="nil"/>
            </w:tcBorders>
          </w:tcPr>
          <w:p w14:paraId="4E7E3F8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C58749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87C939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B8A411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4DCF46B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1B99823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B254D8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11CDE5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52873E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1EEE904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656E0F0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4256F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E0EB45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6DB04A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BF3FF2C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1A911E0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C3A446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25F8E1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27925A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B4EAE6C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выездов, обслуженных врачом/фельдшером отделения (кабинета) неотложной медицинской помощи</w:t>
            </w:r>
          </w:p>
        </w:tc>
        <w:tc>
          <w:tcPr>
            <w:tcW w:w="708" w:type="dxa"/>
            <w:tcBorders>
              <w:top w:val="nil"/>
            </w:tcBorders>
          </w:tcPr>
          <w:p w14:paraId="048635B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BC73DB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598657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0EF42B8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CA54916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7BF1A24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EBCDC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442C79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73FDA5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5DF7166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780E26C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1F185A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9A0C20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CB7981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7A7E8A4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1F94956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23532C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DE95D9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E83B06A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A533D92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Среднесуточная нагрузка на 1 бригаду/врача/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фельдшера :</w:t>
            </w:r>
            <w:proofErr w:type="gramEnd"/>
          </w:p>
        </w:tc>
        <w:tc>
          <w:tcPr>
            <w:tcW w:w="708" w:type="dxa"/>
            <w:tcBorders>
              <w:top w:val="nil"/>
            </w:tcBorders>
          </w:tcPr>
          <w:p w14:paraId="066DC3E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0097A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DC5F63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D5378A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D13A5E8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45D06F2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844012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3ED2FE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ECAA34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6476572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0C0B9FA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4F8B05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3910DC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34336E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EE58FD0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37CAF5E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0497D5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E5AFA5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FBECCB8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49ED6FF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вызовов, переданных на СМП:</w:t>
            </w:r>
          </w:p>
        </w:tc>
        <w:tc>
          <w:tcPr>
            <w:tcW w:w="708" w:type="dxa"/>
            <w:tcBorders>
              <w:top w:val="nil"/>
            </w:tcBorders>
          </w:tcPr>
          <w:p w14:paraId="3CAAD79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1EA03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EF5335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CC0ADEF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5C0A4D2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4A7FD2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4C6B30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5CEE1F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2C16E14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6DD6997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17288F7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A137D6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8BE975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178A4D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1A8BDF2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018BCE1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B6E5F1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443A0B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67F806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C593760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вызовов, переданных в поликлинику:</w:t>
            </w:r>
          </w:p>
        </w:tc>
        <w:tc>
          <w:tcPr>
            <w:tcW w:w="708" w:type="dxa"/>
            <w:tcBorders>
              <w:top w:val="nil"/>
            </w:tcBorders>
          </w:tcPr>
          <w:p w14:paraId="05AE6B9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615FB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5A282C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D6A0F8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46CE7A6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20FFA00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ABD6E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060675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E58CE7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8E2CFD0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104B3EA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1AE2E5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23535A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461D4A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FF49F6B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2694989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DAEFF6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D89A3E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C1D754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82898B7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человек в отделении (кабинете) неотложной медицинской помощи:</w:t>
            </w:r>
          </w:p>
        </w:tc>
        <w:tc>
          <w:tcPr>
            <w:tcW w:w="708" w:type="dxa"/>
            <w:tcBorders>
              <w:top w:val="nil"/>
            </w:tcBorders>
          </w:tcPr>
          <w:p w14:paraId="187749D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359BBF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48DB9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E46EB62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1288759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7ADD2C6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1FD922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7DC020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EFE051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1C0FFD1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4422E05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06887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AAECD1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6AE2A7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215AC6D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4484BB9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31E9D8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88D101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982A71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2A05D0B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Нуждалось в госпитализации всего</w:t>
            </w:r>
          </w:p>
        </w:tc>
        <w:tc>
          <w:tcPr>
            <w:tcW w:w="708" w:type="dxa"/>
            <w:tcBorders>
              <w:top w:val="nil"/>
            </w:tcBorders>
          </w:tcPr>
          <w:p w14:paraId="4D1E36D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B2B2A7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208752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42BC37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451F6DA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7777D1A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B2BFF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67A7D7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F1A644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DF6EE37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051DBE7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1200F0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5ED63C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4CEB84A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286939F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0FDA16B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A5A5F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9DE00B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146CB9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980A4C1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передано на СМП (абсолютные цифры / %):</w:t>
            </w:r>
          </w:p>
        </w:tc>
        <w:tc>
          <w:tcPr>
            <w:tcW w:w="708" w:type="dxa"/>
            <w:tcBorders>
              <w:top w:val="nil"/>
            </w:tcBorders>
          </w:tcPr>
          <w:p w14:paraId="373D70F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B232F9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FE64DE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70B1492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3FE312E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79B1A82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F8D809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28A19C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C3AD3F2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F2110DD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2290B06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3CB0E4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FF02EA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0EA1CF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7E1E0D9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2F7BE17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E84623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7B90B0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DC3BC4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064D89E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Госпитализировано силами отделения (кабинета) неотложной медицинской помощи (абсолютные цифры / %):</w:t>
            </w:r>
          </w:p>
        </w:tc>
        <w:tc>
          <w:tcPr>
            <w:tcW w:w="708" w:type="dxa"/>
            <w:tcBorders>
              <w:top w:val="nil"/>
            </w:tcBorders>
          </w:tcPr>
          <w:p w14:paraId="37D6C61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795B8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BB8709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580F7B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919BEF6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2021 год;</w:t>
            </w:r>
          </w:p>
        </w:tc>
        <w:tc>
          <w:tcPr>
            <w:tcW w:w="708" w:type="dxa"/>
            <w:tcBorders>
              <w:top w:val="nil"/>
            </w:tcBorders>
          </w:tcPr>
          <w:p w14:paraId="1BBFC9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7AD563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FD0BA1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538FC8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FAB6FF4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2021 года;</w:t>
            </w:r>
          </w:p>
        </w:tc>
        <w:tc>
          <w:tcPr>
            <w:tcW w:w="708" w:type="dxa"/>
            <w:tcBorders>
              <w:top w:val="nil"/>
            </w:tcBorders>
          </w:tcPr>
          <w:p w14:paraId="6EF2F35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96EAC8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5DD48A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FDA7C67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63C4997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первый квартал 2022 года</w:t>
            </w:r>
          </w:p>
        </w:tc>
        <w:tc>
          <w:tcPr>
            <w:tcW w:w="708" w:type="dxa"/>
            <w:tcBorders>
              <w:top w:val="nil"/>
            </w:tcBorders>
          </w:tcPr>
          <w:p w14:paraId="31E0067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A63D5B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309F3C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799D01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BE34419" w14:textId="77777777" w:rsidR="001B4B67" w:rsidRDefault="00AF7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вызовов, время обслуживания которых превышает 2 часа</w:t>
            </w:r>
            <w:r w:rsidR="00887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первые 6 </w:t>
            </w:r>
            <w:proofErr w:type="spellStart"/>
            <w:r w:rsidR="00887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="00887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2022г</w:t>
            </w:r>
          </w:p>
        </w:tc>
        <w:tc>
          <w:tcPr>
            <w:tcW w:w="708" w:type="dxa"/>
            <w:tcBorders>
              <w:top w:val="nil"/>
            </w:tcBorders>
          </w:tcPr>
          <w:p w14:paraId="68B8544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2857EB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65BB77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6CAFB9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2D0988A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Набор помещений отделения (кабинета) неотложной медицинской помощи:</w:t>
            </w:r>
          </w:p>
        </w:tc>
        <w:tc>
          <w:tcPr>
            <w:tcW w:w="708" w:type="dxa"/>
            <w:tcBorders>
              <w:top w:val="nil"/>
            </w:tcBorders>
          </w:tcPr>
          <w:p w14:paraId="1778909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50D6D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34FC87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C11B73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4238337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диспетчерская (кабинет по приему вызовов);</w:t>
            </w:r>
          </w:p>
        </w:tc>
        <w:tc>
          <w:tcPr>
            <w:tcW w:w="708" w:type="dxa"/>
            <w:tcBorders>
              <w:top w:val="nil"/>
            </w:tcBorders>
          </w:tcPr>
          <w:p w14:paraId="316D8BE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29CFC3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B8518B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A43018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EAE7C56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амбулаторного приема;</w:t>
            </w:r>
          </w:p>
        </w:tc>
        <w:tc>
          <w:tcPr>
            <w:tcW w:w="708" w:type="dxa"/>
            <w:tcBorders>
              <w:top w:val="nil"/>
            </w:tcBorders>
          </w:tcPr>
          <w:p w14:paraId="06E4FAD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977A68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E3B76A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CE7A96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79ED90F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процедурный кабинет</w:t>
            </w:r>
          </w:p>
        </w:tc>
        <w:tc>
          <w:tcPr>
            <w:tcW w:w="708" w:type="dxa"/>
            <w:tcBorders>
              <w:top w:val="nil"/>
            </w:tcBorders>
          </w:tcPr>
          <w:p w14:paraId="13F9EAB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5AD64C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7FF6C3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3FD549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E5A1D46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информации об отделении (кабинете) неотложной медицинской помощи, порядке и поводах к вызову врача/фельдшера отделения, номера телефонов:</w:t>
            </w:r>
          </w:p>
        </w:tc>
        <w:tc>
          <w:tcPr>
            <w:tcW w:w="708" w:type="dxa"/>
            <w:tcBorders>
              <w:top w:val="nil"/>
            </w:tcBorders>
          </w:tcPr>
          <w:p w14:paraId="0221C5E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4B1B64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0A9FA8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0764B44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8A28072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медицинской организации;</w:t>
            </w:r>
          </w:p>
        </w:tc>
        <w:tc>
          <w:tcPr>
            <w:tcW w:w="708" w:type="dxa"/>
            <w:tcBorders>
              <w:top w:val="nil"/>
            </w:tcBorders>
          </w:tcPr>
          <w:p w14:paraId="5D263E4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F2EF6D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7C15F6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870CDC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5321671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медицинской организации;</w:t>
            </w:r>
          </w:p>
        </w:tc>
        <w:tc>
          <w:tcPr>
            <w:tcW w:w="708" w:type="dxa"/>
            <w:tcBorders>
              <w:top w:val="nil"/>
            </w:tcBorders>
          </w:tcPr>
          <w:p w14:paraId="7D93C35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8BADC0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398653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C5F628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A93CF86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социальных сетях</w:t>
            </w:r>
          </w:p>
        </w:tc>
        <w:tc>
          <w:tcPr>
            <w:tcW w:w="708" w:type="dxa"/>
            <w:tcBorders>
              <w:top w:val="nil"/>
            </w:tcBorders>
          </w:tcPr>
          <w:p w14:paraId="638CF4E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19D69F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EF5F25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70BAE9A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2549ECE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Вызовы в диспетчерскую отделения (кабинета) неотложной медицинской помощи поступают из:</w:t>
            </w:r>
          </w:p>
        </w:tc>
        <w:tc>
          <w:tcPr>
            <w:tcW w:w="708" w:type="dxa"/>
            <w:tcBorders>
              <w:top w:val="nil"/>
            </w:tcBorders>
          </w:tcPr>
          <w:p w14:paraId="735D07A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2FC2C3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F395F5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9743FB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636188C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непосредственно от населения</w:t>
            </w:r>
          </w:p>
          <w:p w14:paraId="04587B18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городской телефонной связи;</w:t>
            </w:r>
          </w:p>
          <w:p w14:paraId="5176FF17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мобильной связи;</w:t>
            </w:r>
          </w:p>
        </w:tc>
        <w:tc>
          <w:tcPr>
            <w:tcW w:w="708" w:type="dxa"/>
            <w:tcBorders>
              <w:top w:val="nil"/>
            </w:tcBorders>
          </w:tcPr>
          <w:p w14:paraId="5D24F81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E4F337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F757E1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C490C2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BBCD181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личном обращении в отделение (кабинет) неотложной медицинской помощи;</w:t>
            </w:r>
          </w:p>
        </w:tc>
        <w:tc>
          <w:tcPr>
            <w:tcW w:w="708" w:type="dxa"/>
            <w:tcBorders>
              <w:top w:val="nil"/>
            </w:tcBorders>
          </w:tcPr>
          <w:p w14:paraId="25BE180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8ACC06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65DEC8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5C61488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9651F92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работников регистратуры поликлиники;</w:t>
            </w:r>
          </w:p>
        </w:tc>
        <w:tc>
          <w:tcPr>
            <w:tcW w:w="708" w:type="dxa"/>
            <w:tcBorders>
              <w:top w:val="nil"/>
            </w:tcBorders>
          </w:tcPr>
          <w:p w14:paraId="1778FC3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71354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D14E5F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ED7361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B0E986C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операторов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единого номером вызова служб экстренного реагирования112;</w:t>
            </w:r>
          </w:p>
        </w:tc>
        <w:tc>
          <w:tcPr>
            <w:tcW w:w="708" w:type="dxa"/>
            <w:tcBorders>
              <w:top w:val="nil"/>
            </w:tcBorders>
          </w:tcPr>
          <w:p w14:paraId="69FA3A1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F93F39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9F533F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E31552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143D6E4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 оперативного отдела СМП;</w:t>
            </w:r>
          </w:p>
        </w:tc>
        <w:tc>
          <w:tcPr>
            <w:tcW w:w="708" w:type="dxa"/>
            <w:tcBorders>
              <w:top w:val="nil"/>
            </w:tcBorders>
          </w:tcPr>
          <w:p w14:paraId="0297D94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67804B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55A8F1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594912A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59D9309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(уточнить)</w:t>
            </w:r>
          </w:p>
          <w:p w14:paraId="191EAB7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8A5D7D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D562F7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E68CD3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CF582B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F91D339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вызовов, поступивших в отделение (кабинета) неотложной медицинской помощи осуществляется в журнале учета обращений и вызовов, поступающих в отделение (кабинета) неотложной медицинской помощи:</w:t>
            </w:r>
          </w:p>
        </w:tc>
        <w:tc>
          <w:tcPr>
            <w:tcW w:w="708" w:type="dxa"/>
            <w:tcBorders>
              <w:top w:val="nil"/>
            </w:tcBorders>
          </w:tcPr>
          <w:p w14:paraId="6860F8D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B362BD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83D912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A2B00E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1A49D9E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бумажном варианте;</w:t>
            </w:r>
          </w:p>
        </w:tc>
        <w:tc>
          <w:tcPr>
            <w:tcW w:w="708" w:type="dxa"/>
            <w:tcBorders>
              <w:top w:val="nil"/>
            </w:tcBorders>
          </w:tcPr>
          <w:p w14:paraId="633F88E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73928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7C84C7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F5CFAC0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ECF2957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электронном варианте в МИС «БАРС»</w:t>
            </w:r>
          </w:p>
        </w:tc>
        <w:tc>
          <w:tcPr>
            <w:tcW w:w="708" w:type="dxa"/>
            <w:tcBorders>
              <w:top w:val="nil"/>
            </w:tcBorders>
          </w:tcPr>
          <w:p w14:paraId="3C71ACA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FF91F1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329A2F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28799F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D0C739D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в диспетчерской отделения (кабинета) неотложной медицинской помощи:</w:t>
            </w:r>
          </w:p>
        </w:tc>
        <w:tc>
          <w:tcPr>
            <w:tcW w:w="708" w:type="dxa"/>
            <w:tcBorders>
              <w:top w:val="nil"/>
            </w:tcBorders>
          </w:tcPr>
          <w:p w14:paraId="01BC1C0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88C627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CAAE10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D31409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7298892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алгоритма опроса обратившихся в отделение (кабинет) неотложной медицинской помощи при приеме вызовов;</w:t>
            </w:r>
          </w:p>
        </w:tc>
        <w:tc>
          <w:tcPr>
            <w:tcW w:w="708" w:type="dxa"/>
            <w:tcBorders>
              <w:top w:val="nil"/>
            </w:tcBorders>
          </w:tcPr>
          <w:p w14:paraId="2F69109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CAE82F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DE31F3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A4C9F88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587E94D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алгоритма сортировки пациентов при обращении в зависимости от тяжести состояния и экстренности </w:t>
            </w:r>
            <w:r w:rsidRPr="00887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использованием цветовой маркировки в журнале учета обращений и вызовов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(бумажный/электронный вариант)</w:t>
            </w:r>
          </w:p>
        </w:tc>
        <w:tc>
          <w:tcPr>
            <w:tcW w:w="708" w:type="dxa"/>
            <w:tcBorders>
              <w:top w:val="nil"/>
            </w:tcBorders>
          </w:tcPr>
          <w:p w14:paraId="3A0DFFE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61ED4A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7CFCF3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56EFD4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891139A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фельдшера (медицинской сестры) по приему и передаче вызовов кабинета неотложной медицинской помощи с врачом/фельдшером выездной бригады осуществляется:</w:t>
            </w:r>
          </w:p>
        </w:tc>
        <w:tc>
          <w:tcPr>
            <w:tcW w:w="708" w:type="dxa"/>
            <w:tcBorders>
              <w:top w:val="nil"/>
            </w:tcBorders>
          </w:tcPr>
          <w:p w14:paraId="10A9C3B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BC5922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585B49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F1458B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DF815A9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городской телефонной линии;</w:t>
            </w:r>
          </w:p>
        </w:tc>
        <w:tc>
          <w:tcPr>
            <w:tcW w:w="708" w:type="dxa"/>
            <w:tcBorders>
              <w:top w:val="nil"/>
            </w:tcBorders>
          </w:tcPr>
          <w:p w14:paraId="3163F86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33DFCC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C18662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51AD22E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A9C16D5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мобильной связи;</w:t>
            </w:r>
          </w:p>
        </w:tc>
        <w:tc>
          <w:tcPr>
            <w:tcW w:w="708" w:type="dxa"/>
            <w:tcBorders>
              <w:top w:val="nil"/>
            </w:tcBorders>
          </w:tcPr>
          <w:p w14:paraId="1124C59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BE08E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767685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EAEC052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0FE233B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(уточнить)</w:t>
            </w:r>
          </w:p>
        </w:tc>
        <w:tc>
          <w:tcPr>
            <w:tcW w:w="708" w:type="dxa"/>
            <w:tcBorders>
              <w:top w:val="nil"/>
            </w:tcBorders>
          </w:tcPr>
          <w:p w14:paraId="309A2CD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5B79DA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028220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84AF295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4114F473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телефонии между диспетчерами СМП и подразделениями неотложной помощи</w:t>
            </w:r>
          </w:p>
        </w:tc>
        <w:tc>
          <w:tcPr>
            <w:tcW w:w="708" w:type="dxa"/>
            <w:tcBorders>
              <w:top w:val="nil"/>
            </w:tcBorders>
          </w:tcPr>
          <w:p w14:paraId="5BF2BC2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A296FA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2AE003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1D504A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E490564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бригады неотложной помощи служебного сотового телефона (рации или планшета)</w:t>
            </w:r>
          </w:p>
        </w:tc>
        <w:tc>
          <w:tcPr>
            <w:tcW w:w="708" w:type="dxa"/>
            <w:tcBorders>
              <w:top w:val="nil"/>
            </w:tcBorders>
          </w:tcPr>
          <w:p w14:paraId="226076D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9BBE1B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7CEC12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9352F4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42074CD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нормативных документов:</w:t>
            </w:r>
          </w:p>
        </w:tc>
        <w:tc>
          <w:tcPr>
            <w:tcW w:w="708" w:type="dxa"/>
            <w:tcBorders>
              <w:top w:val="nil"/>
            </w:tcBorders>
          </w:tcPr>
          <w:p w14:paraId="4C2DB92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1253ED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CE7F1D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C04687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8647C49" w14:textId="77777777" w:rsidR="001B4B67" w:rsidRDefault="00AF7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21 ноября 2011 г. № 323-ФЗ «Об основах здоровья граждан Российской Федерации» часть 7 статьи 33 (с изменениями и дополнениями)</w:t>
            </w:r>
          </w:p>
        </w:tc>
        <w:tc>
          <w:tcPr>
            <w:tcW w:w="708" w:type="dxa"/>
            <w:tcBorders>
              <w:top w:val="nil"/>
            </w:tcBorders>
          </w:tcPr>
          <w:p w14:paraId="6200B1C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B1983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B28EC7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AE1FAE0" w14:textId="77777777" w:rsidTr="00652D16">
        <w:trPr>
          <w:trHeight w:val="147"/>
        </w:trPr>
        <w:tc>
          <w:tcPr>
            <w:tcW w:w="7338" w:type="dxa"/>
          </w:tcPr>
          <w:p w14:paraId="7027C7BC" w14:textId="77777777" w:rsidR="001B4B67" w:rsidRDefault="00AF75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lang w:eastAsia="ru-RU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 xml:space="preserve">Министерства здравоохранения и социального развития Российской Федерации от 15 мая 2012 г. N 543н "Об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lastRenderedPageBreak/>
              <w:t>положения об организации оказания первичной медико-санитарной помощи взрослому населению</w:t>
            </w:r>
          </w:p>
        </w:tc>
        <w:tc>
          <w:tcPr>
            <w:tcW w:w="708" w:type="dxa"/>
          </w:tcPr>
          <w:p w14:paraId="41266DD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506C0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A4C443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E4CD708" w14:textId="77777777" w:rsidTr="00652D16">
        <w:trPr>
          <w:trHeight w:val="143"/>
        </w:trPr>
        <w:tc>
          <w:tcPr>
            <w:tcW w:w="7338" w:type="dxa"/>
          </w:tcPr>
          <w:p w14:paraId="2A6237D2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здравоохранения Челябинской области от 28 мая 2013 года № 748 «Об организации неотложной медицинской помощи в медицинских организациях Челябинской области»</w:t>
            </w:r>
          </w:p>
        </w:tc>
        <w:tc>
          <w:tcPr>
            <w:tcW w:w="708" w:type="dxa"/>
          </w:tcPr>
          <w:p w14:paraId="150441F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36FE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4C9D71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680C831" w14:textId="77777777" w:rsidTr="00652D16">
        <w:trPr>
          <w:trHeight w:val="143"/>
        </w:trPr>
        <w:tc>
          <w:tcPr>
            <w:tcW w:w="7338" w:type="dxa"/>
          </w:tcPr>
          <w:p w14:paraId="74E233A8" w14:textId="77777777" w:rsidR="001B4B67" w:rsidRDefault="00AF7577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-Приказ Министерства здравоохранения Челябинской области от 9 марта 2021 г. N 319 «О рекомендуемых алгоритмах при оказании неотложной доврачебной помощи взрослому населению на фельдшерско-акушерских пунктах, фельдшерских здравпунктах Челябинской области»</w:t>
            </w:r>
          </w:p>
        </w:tc>
        <w:tc>
          <w:tcPr>
            <w:tcW w:w="708" w:type="dxa"/>
          </w:tcPr>
          <w:p w14:paraId="24E4A77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FA898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07AEA7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42DD174" w14:textId="77777777" w:rsidTr="00652D16">
        <w:trPr>
          <w:trHeight w:val="143"/>
        </w:trPr>
        <w:tc>
          <w:tcPr>
            <w:tcW w:w="7338" w:type="dxa"/>
          </w:tcPr>
          <w:p w14:paraId="258CE328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Нормативные документы Министерства здравоохранения Челябинской области по маршрутизации населения</w:t>
            </w:r>
          </w:p>
        </w:tc>
        <w:tc>
          <w:tcPr>
            <w:tcW w:w="708" w:type="dxa"/>
          </w:tcPr>
          <w:p w14:paraId="28F349D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640AC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0FD658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8346A23" w14:textId="77777777" w:rsidTr="00652D16">
        <w:trPr>
          <w:trHeight w:val="143"/>
        </w:trPr>
        <w:tc>
          <w:tcPr>
            <w:tcW w:w="7338" w:type="dxa"/>
          </w:tcPr>
          <w:p w14:paraId="0CC912F4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Стандарты и клинические рекомендации по оказанию медицинской помощи при неотложных состояниях.</w:t>
            </w:r>
          </w:p>
        </w:tc>
        <w:tc>
          <w:tcPr>
            <w:tcW w:w="708" w:type="dxa"/>
          </w:tcPr>
          <w:p w14:paraId="18E8DCE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E6D1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F5C04E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6E962D6" w14:textId="77777777" w:rsidTr="00652D16">
        <w:trPr>
          <w:trHeight w:val="143"/>
        </w:trPr>
        <w:tc>
          <w:tcPr>
            <w:tcW w:w="7338" w:type="dxa"/>
          </w:tcPr>
          <w:p w14:paraId="5DD862F5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приказов медицинской организации, регламентирующих деятельность отделения (кабинета)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(указывать год издания)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51592B3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BD17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000B9E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A2D7342" w14:textId="77777777" w:rsidTr="00652D16">
        <w:trPr>
          <w:trHeight w:val="143"/>
        </w:trPr>
        <w:tc>
          <w:tcPr>
            <w:tcW w:w="7338" w:type="dxa"/>
          </w:tcPr>
          <w:p w14:paraId="128165E4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об отделении (кабинете)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092E8D8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7781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5C7B9B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8A80946" w14:textId="77777777" w:rsidTr="00652D16">
        <w:trPr>
          <w:trHeight w:val="143"/>
        </w:trPr>
        <w:tc>
          <w:tcPr>
            <w:tcW w:w="7338" w:type="dxa"/>
          </w:tcPr>
          <w:p w14:paraId="1CAB7E86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штатное расписание отделения (кабинета)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7A21A27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62632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482CAB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ED6F1AB" w14:textId="77777777" w:rsidTr="00652D16">
        <w:trPr>
          <w:trHeight w:val="143"/>
        </w:trPr>
        <w:tc>
          <w:tcPr>
            <w:tcW w:w="7338" w:type="dxa"/>
          </w:tcPr>
          <w:p w14:paraId="6178BC1D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заведующем отделением (кабинетом)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6FD57DC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46FB9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A2E574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4267EC8" w14:textId="77777777" w:rsidTr="00652D16">
        <w:trPr>
          <w:trHeight w:val="143"/>
        </w:trPr>
        <w:tc>
          <w:tcPr>
            <w:tcW w:w="7338" w:type="dxa"/>
          </w:tcPr>
          <w:p w14:paraId="770213D8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враче выездной бригады отделения (кабинета)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25C046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8C75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B5310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71C8668" w14:textId="77777777" w:rsidTr="00652D16">
        <w:trPr>
          <w:trHeight w:val="143"/>
        </w:trPr>
        <w:tc>
          <w:tcPr>
            <w:tcW w:w="7338" w:type="dxa"/>
          </w:tcPr>
          <w:p w14:paraId="63DAA30F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фельдшере выездной бригады отделения (кабинета)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55AE5F9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955E2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4A9AA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1772200" w14:textId="77777777" w:rsidTr="00652D16">
        <w:trPr>
          <w:trHeight w:val="143"/>
        </w:trPr>
        <w:tc>
          <w:tcPr>
            <w:tcW w:w="7338" w:type="dxa"/>
          </w:tcPr>
          <w:p w14:paraId="1C5D4064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фельдшере (медицинской сестре) по приему и передаче вызовов отделения (кабинета)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407BF28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12FED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C7CFA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46CB85A" w14:textId="77777777" w:rsidTr="00652D16">
        <w:trPr>
          <w:trHeight w:val="143"/>
        </w:trPr>
        <w:tc>
          <w:tcPr>
            <w:tcW w:w="7338" w:type="dxa"/>
          </w:tcPr>
          <w:p w14:paraId="42602108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регламент взаимодействия станций (отделений) СМП, регистратуры поликлиники и отделения (кабинета) неотложной медицинской помощи медицинской организации;</w:t>
            </w:r>
          </w:p>
        </w:tc>
        <w:tc>
          <w:tcPr>
            <w:tcW w:w="708" w:type="dxa"/>
          </w:tcPr>
          <w:p w14:paraId="7CE0113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02292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F0940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E073181" w14:textId="77777777" w:rsidTr="00652D16">
        <w:trPr>
          <w:trHeight w:val="143"/>
        </w:trPr>
        <w:tc>
          <w:tcPr>
            <w:tcW w:w="7338" w:type="dxa"/>
          </w:tcPr>
          <w:p w14:paraId="29E91150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приема вызовов, передач вызовов врачу (фельдшеру) отделения (кабинета) неотложной медицинской помощи, передачи активов в регистратуру амбулаторно-поликлинического подразделения;</w:t>
            </w:r>
          </w:p>
        </w:tc>
        <w:tc>
          <w:tcPr>
            <w:tcW w:w="708" w:type="dxa"/>
          </w:tcPr>
          <w:p w14:paraId="6D4A01E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6EA1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4BEFD4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C0C5E68" w14:textId="77777777" w:rsidTr="00652D16">
        <w:trPr>
          <w:trHeight w:val="143"/>
        </w:trPr>
        <w:tc>
          <w:tcPr>
            <w:tcW w:w="7338" w:type="dxa"/>
          </w:tcPr>
          <w:p w14:paraId="75032236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поводов к вызову врача отделения (кабинета) неотложной медицинской помощи;</w:t>
            </w:r>
          </w:p>
        </w:tc>
        <w:tc>
          <w:tcPr>
            <w:tcW w:w="708" w:type="dxa"/>
          </w:tcPr>
          <w:p w14:paraId="144477A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F8CF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6BF181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47F3AA6" w14:textId="77777777" w:rsidTr="00652D16">
        <w:trPr>
          <w:trHeight w:val="143"/>
        </w:trPr>
        <w:tc>
          <w:tcPr>
            <w:tcW w:w="7338" w:type="dxa"/>
          </w:tcPr>
          <w:p w14:paraId="118EA821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маршрутизация пациента с неотложным состоянием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28D4C67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F94B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88C1C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EBDF4B0" w14:textId="77777777" w:rsidTr="00652D16">
        <w:trPr>
          <w:trHeight w:val="143"/>
        </w:trPr>
        <w:tc>
          <w:tcPr>
            <w:tcW w:w="7338" w:type="dxa"/>
          </w:tcPr>
          <w:p w14:paraId="3FF9CB18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карта вызова неотложной медицинской помощи;</w:t>
            </w:r>
          </w:p>
        </w:tc>
        <w:tc>
          <w:tcPr>
            <w:tcW w:w="708" w:type="dxa"/>
          </w:tcPr>
          <w:p w14:paraId="6CF13AE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6E5C7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DDBD9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819CF26" w14:textId="77777777" w:rsidTr="00652D16">
        <w:trPr>
          <w:trHeight w:val="143"/>
        </w:trPr>
        <w:tc>
          <w:tcPr>
            <w:tcW w:w="7338" w:type="dxa"/>
          </w:tcPr>
          <w:p w14:paraId="2860C055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табель оснащения отделения (кабинета) неотложной медицинской помощи;</w:t>
            </w:r>
          </w:p>
        </w:tc>
        <w:tc>
          <w:tcPr>
            <w:tcW w:w="708" w:type="dxa"/>
          </w:tcPr>
          <w:p w14:paraId="22BF3FC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F0A1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32E8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A321C29" w14:textId="77777777" w:rsidTr="00652D16">
        <w:trPr>
          <w:trHeight w:val="143"/>
        </w:trPr>
        <w:tc>
          <w:tcPr>
            <w:tcW w:w="7338" w:type="dxa"/>
          </w:tcPr>
          <w:p w14:paraId="012CB402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положение о медицинском работнике,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отделения (кабинета) неотложной медицинской помощи лекарственными средствами, изделиями медицинского назначения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2B0263F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250F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AA86B8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8569B21" w14:textId="77777777" w:rsidTr="00652D16">
        <w:trPr>
          <w:trHeight w:val="143"/>
        </w:trPr>
        <w:tc>
          <w:tcPr>
            <w:tcW w:w="7338" w:type="dxa"/>
          </w:tcPr>
          <w:p w14:paraId="3F6F014C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порядке получении, хранения, учета полученных и израсходованных лекарственных средств, изделий медицинского назначения в отделении (кабинете) неотложной медицинской помощи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2091A77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328F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D6B12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20D1F91" w14:textId="77777777" w:rsidTr="00652D16">
        <w:trPr>
          <w:trHeight w:val="143"/>
        </w:trPr>
        <w:tc>
          <w:tcPr>
            <w:tcW w:w="7338" w:type="dxa"/>
          </w:tcPr>
          <w:p w14:paraId="1D8A0DCB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(ежеквартальных/годовых) об организации работы отделения (кабинета</w:t>
            </w:r>
            <w:r w:rsidR="00887BBD">
              <w:rPr>
                <w:rFonts w:ascii="Times New Roman" w:eastAsia="Times New Roman" w:hAnsi="Times New Roman" w:cs="Times New Roman"/>
                <w:sz w:val="24"/>
                <w:szCs w:val="24"/>
              </w:rPr>
              <w:t>) неотложной медицинской помощи - папка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отчетами</w:t>
            </w:r>
          </w:p>
        </w:tc>
        <w:tc>
          <w:tcPr>
            <w:tcW w:w="708" w:type="dxa"/>
          </w:tcPr>
          <w:p w14:paraId="543FDF3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2285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DB2DE7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37B9D3C" w14:textId="77777777" w:rsidTr="00652D16">
        <w:trPr>
          <w:trHeight w:val="143"/>
        </w:trPr>
        <w:tc>
          <w:tcPr>
            <w:tcW w:w="7338" w:type="dxa"/>
          </w:tcPr>
          <w:p w14:paraId="7C81018C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Штаты отделения (кабинета) неотложной медицинской помощи</w:t>
            </w:r>
            <w:r w:rsidRPr="00FA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7C254C1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4444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91B32D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ABE0286" w14:textId="77777777" w:rsidTr="00652D16">
        <w:trPr>
          <w:trHeight w:val="143"/>
        </w:trPr>
        <w:tc>
          <w:tcPr>
            <w:tcW w:w="7338" w:type="dxa"/>
          </w:tcPr>
          <w:p w14:paraId="584BC2F7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ставок специалистов с высшим медицинским образованием</w:t>
            </w:r>
          </w:p>
        </w:tc>
        <w:tc>
          <w:tcPr>
            <w:tcW w:w="708" w:type="dxa"/>
          </w:tcPr>
          <w:p w14:paraId="6D83521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F1772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74E69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7E14028" w14:textId="77777777" w:rsidTr="00652D16">
        <w:trPr>
          <w:trHeight w:val="143"/>
        </w:trPr>
        <w:tc>
          <w:tcPr>
            <w:tcW w:w="7338" w:type="dxa"/>
          </w:tcPr>
          <w:p w14:paraId="56738AD9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– заведующий/старший 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отделения ;</w:t>
            </w:r>
            <w:proofErr w:type="gramEnd"/>
          </w:p>
        </w:tc>
        <w:tc>
          <w:tcPr>
            <w:tcW w:w="708" w:type="dxa"/>
          </w:tcPr>
          <w:p w14:paraId="29A27B3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5D419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AA5DE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71D495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767252F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врачи выездных бригад;</w:t>
            </w:r>
          </w:p>
        </w:tc>
        <w:tc>
          <w:tcPr>
            <w:tcW w:w="708" w:type="dxa"/>
            <w:tcBorders>
              <w:top w:val="nil"/>
            </w:tcBorders>
          </w:tcPr>
          <w:p w14:paraId="3B0A501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5AE8DC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481802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014388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1993F9F5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физических лиц основных работников;</w:t>
            </w:r>
          </w:p>
        </w:tc>
        <w:tc>
          <w:tcPr>
            <w:tcW w:w="708" w:type="dxa"/>
            <w:tcBorders>
              <w:top w:val="nil"/>
            </w:tcBorders>
          </w:tcPr>
          <w:p w14:paraId="5CE8F3E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FE3000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285BF9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EDD588C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72C8AAAA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708" w:type="dxa"/>
            <w:tcBorders>
              <w:top w:val="nil"/>
            </w:tcBorders>
          </w:tcPr>
          <w:p w14:paraId="17483AF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90BBFD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2CC9E2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F44227F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C9AED24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специалистов со средним медицинским образованием</w:t>
            </w:r>
          </w:p>
        </w:tc>
        <w:tc>
          <w:tcPr>
            <w:tcW w:w="708" w:type="dxa"/>
            <w:tcBorders>
              <w:top w:val="nil"/>
            </w:tcBorders>
          </w:tcPr>
          <w:p w14:paraId="0E8868B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225872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4BE9AC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E0416DB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3EC656A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– заведующий/старший фельдшер отделения</w:t>
            </w:r>
          </w:p>
        </w:tc>
        <w:tc>
          <w:tcPr>
            <w:tcW w:w="708" w:type="dxa"/>
            <w:tcBorders>
              <w:top w:val="nil"/>
            </w:tcBorders>
          </w:tcPr>
          <w:p w14:paraId="3EFB4FF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37F3B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F8CF79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B1EC0A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DED9AB6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фельдшер выездных бригад</w:t>
            </w:r>
          </w:p>
        </w:tc>
        <w:tc>
          <w:tcPr>
            <w:tcW w:w="708" w:type="dxa"/>
            <w:tcBorders>
              <w:top w:val="nil"/>
            </w:tcBorders>
          </w:tcPr>
          <w:p w14:paraId="5F55191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EAFC96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8CDD2D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D580E4D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5D176C5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фельдшер/медицинская сестра диспетчер</w:t>
            </w:r>
          </w:p>
        </w:tc>
        <w:tc>
          <w:tcPr>
            <w:tcW w:w="708" w:type="dxa"/>
            <w:tcBorders>
              <w:top w:val="nil"/>
            </w:tcBorders>
          </w:tcPr>
          <w:p w14:paraId="5FC654E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6B527D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7EC66D3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DE2AE1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5629729E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физических лиц основных работников;</w:t>
            </w:r>
          </w:p>
        </w:tc>
        <w:tc>
          <w:tcPr>
            <w:tcW w:w="708" w:type="dxa"/>
            <w:tcBorders>
              <w:top w:val="nil"/>
            </w:tcBorders>
          </w:tcPr>
          <w:p w14:paraId="0F1EFEA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31C0BA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5F9093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635A199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C3D638D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708" w:type="dxa"/>
            <w:tcBorders>
              <w:top w:val="nil"/>
            </w:tcBorders>
          </w:tcPr>
          <w:p w14:paraId="2A20DEB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0D82D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361B3A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2F0E8A6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6285508F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водителей</w:t>
            </w:r>
            <w:r w:rsidR="00845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</w:tcBorders>
          </w:tcPr>
          <w:p w14:paraId="2F705FF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51E03F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6B8AB28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F2D19F1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2F19F3E9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физических лиц</w:t>
            </w:r>
          </w:p>
        </w:tc>
        <w:tc>
          <w:tcPr>
            <w:tcW w:w="708" w:type="dxa"/>
            <w:tcBorders>
              <w:top w:val="nil"/>
            </w:tcBorders>
          </w:tcPr>
          <w:p w14:paraId="11AEEFB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2DF5B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137A7C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9B1BCA3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304934C7" w14:textId="77777777" w:rsidR="001B4B67" w:rsidRDefault="00AF75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708" w:type="dxa"/>
            <w:tcBorders>
              <w:top w:val="nil"/>
            </w:tcBorders>
          </w:tcPr>
          <w:p w14:paraId="037A847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E37CE3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DEE4AA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C6489A4" w14:textId="77777777" w:rsidTr="00652D16">
        <w:trPr>
          <w:trHeight w:val="143"/>
        </w:trPr>
        <w:tc>
          <w:tcPr>
            <w:tcW w:w="7338" w:type="dxa"/>
            <w:tcBorders>
              <w:top w:val="nil"/>
            </w:tcBorders>
          </w:tcPr>
          <w:p w14:paraId="029E6AE5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медицинской документации</w:t>
            </w:r>
          </w:p>
        </w:tc>
        <w:tc>
          <w:tcPr>
            <w:tcW w:w="708" w:type="dxa"/>
            <w:tcBorders>
              <w:top w:val="nil"/>
            </w:tcBorders>
          </w:tcPr>
          <w:p w14:paraId="1277971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0EBA37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AEB353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FF11350" w14:textId="77777777" w:rsidTr="00652D16">
        <w:trPr>
          <w:trHeight w:val="143"/>
        </w:trPr>
        <w:tc>
          <w:tcPr>
            <w:tcW w:w="7338" w:type="dxa"/>
          </w:tcPr>
          <w:p w14:paraId="6801478B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обращений и вызовов в отделение(кабинет) неотложной медицинской помощи детскому населению (допускается электронное ведение журнала)</w:t>
            </w:r>
          </w:p>
        </w:tc>
        <w:tc>
          <w:tcPr>
            <w:tcW w:w="708" w:type="dxa"/>
          </w:tcPr>
          <w:p w14:paraId="1422A02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6A6E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01E92C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03A4D87" w14:textId="77777777" w:rsidTr="00652D16">
        <w:trPr>
          <w:trHeight w:val="143"/>
        </w:trPr>
        <w:tc>
          <w:tcPr>
            <w:tcW w:w="7338" w:type="dxa"/>
          </w:tcPr>
          <w:p w14:paraId="3E7EC133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отделения (кабинета) неотложной помощи</w:t>
            </w:r>
          </w:p>
        </w:tc>
        <w:tc>
          <w:tcPr>
            <w:tcW w:w="708" w:type="dxa"/>
          </w:tcPr>
          <w:p w14:paraId="1FC692E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E657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86320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4E4068B" w14:textId="77777777" w:rsidTr="00652D16">
        <w:trPr>
          <w:trHeight w:val="143"/>
        </w:trPr>
        <w:tc>
          <w:tcPr>
            <w:tcW w:w="7338" w:type="dxa"/>
          </w:tcPr>
          <w:p w14:paraId="77BCE7D1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госпитализации</w:t>
            </w:r>
          </w:p>
        </w:tc>
        <w:tc>
          <w:tcPr>
            <w:tcW w:w="708" w:type="dxa"/>
          </w:tcPr>
          <w:p w14:paraId="25162A7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682D0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93A9C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7D7E45E" w14:textId="77777777" w:rsidTr="00652D16">
        <w:trPr>
          <w:trHeight w:val="143"/>
        </w:trPr>
        <w:tc>
          <w:tcPr>
            <w:tcW w:w="7338" w:type="dxa"/>
          </w:tcPr>
          <w:p w14:paraId="3ADBA32A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отказов:</w:t>
            </w:r>
          </w:p>
        </w:tc>
        <w:tc>
          <w:tcPr>
            <w:tcW w:w="708" w:type="dxa"/>
          </w:tcPr>
          <w:p w14:paraId="170F639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C6FD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F0AAE9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4638BED" w14:textId="77777777" w:rsidTr="00652D16">
        <w:trPr>
          <w:trHeight w:val="143"/>
        </w:trPr>
        <w:tc>
          <w:tcPr>
            <w:tcW w:w="7338" w:type="dxa"/>
          </w:tcPr>
          <w:p w14:paraId="2060AF03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1.Число отказов за 6 мес.</w:t>
            </w:r>
          </w:p>
        </w:tc>
        <w:tc>
          <w:tcPr>
            <w:tcW w:w="708" w:type="dxa"/>
          </w:tcPr>
          <w:p w14:paraId="3826B6C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3F662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3DFEC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E8C3A80" w14:textId="77777777" w:rsidTr="00652D16">
        <w:trPr>
          <w:trHeight w:val="143"/>
        </w:trPr>
        <w:tc>
          <w:tcPr>
            <w:tcW w:w="7338" w:type="dxa"/>
          </w:tcPr>
          <w:p w14:paraId="29FC046D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2.Число обслуженных вызовов за 6 мес.</w:t>
            </w:r>
          </w:p>
        </w:tc>
        <w:tc>
          <w:tcPr>
            <w:tcW w:w="708" w:type="dxa"/>
          </w:tcPr>
          <w:p w14:paraId="444290D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BF16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D29FAE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117C034" w14:textId="77777777" w:rsidTr="00652D16">
        <w:trPr>
          <w:trHeight w:val="143"/>
        </w:trPr>
        <w:tc>
          <w:tcPr>
            <w:tcW w:w="7338" w:type="dxa"/>
          </w:tcPr>
          <w:p w14:paraId="64AD299F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активов (повторных осмотров)</w:t>
            </w:r>
          </w:p>
        </w:tc>
        <w:tc>
          <w:tcPr>
            <w:tcW w:w="708" w:type="dxa"/>
          </w:tcPr>
          <w:p w14:paraId="6222B2F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38B7B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2EE0A8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BC8AFF1" w14:textId="77777777" w:rsidTr="00652D16">
        <w:trPr>
          <w:trHeight w:val="143"/>
        </w:trPr>
        <w:tc>
          <w:tcPr>
            <w:tcW w:w="7338" w:type="dxa"/>
          </w:tcPr>
          <w:p w14:paraId="673563D4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маши</w:t>
            </w:r>
            <w:r w:rsidR="00914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14:paraId="0643AD2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6BC0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37788D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BFAF648" w14:textId="77777777" w:rsidTr="00652D16">
        <w:trPr>
          <w:trHeight w:val="143"/>
        </w:trPr>
        <w:tc>
          <w:tcPr>
            <w:tcW w:w="7338" w:type="dxa"/>
          </w:tcPr>
          <w:p w14:paraId="2D126740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 медицинских работников (1 раз в 3 мес.)</w:t>
            </w:r>
          </w:p>
        </w:tc>
        <w:tc>
          <w:tcPr>
            <w:tcW w:w="708" w:type="dxa"/>
          </w:tcPr>
          <w:p w14:paraId="360FCCA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2B0AA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45207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1F5ACB1" w14:textId="77777777" w:rsidTr="00652D16">
        <w:trPr>
          <w:trHeight w:val="143"/>
        </w:trPr>
        <w:tc>
          <w:tcPr>
            <w:tcW w:w="7338" w:type="dxa"/>
          </w:tcPr>
          <w:p w14:paraId="05C6F077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(Приказ) об обучении медицинских работников неотложной медицинской помощи (1 раз в год)</w:t>
            </w:r>
          </w:p>
        </w:tc>
        <w:tc>
          <w:tcPr>
            <w:tcW w:w="708" w:type="dxa"/>
          </w:tcPr>
          <w:p w14:paraId="3C03C39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296A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0B2E2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7348A23" w14:textId="77777777" w:rsidTr="00652D16">
        <w:trPr>
          <w:trHeight w:val="143"/>
        </w:trPr>
        <w:tc>
          <w:tcPr>
            <w:tcW w:w="7338" w:type="dxa"/>
          </w:tcPr>
          <w:p w14:paraId="48EEA9B7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генеральных уборок</w:t>
            </w:r>
          </w:p>
        </w:tc>
        <w:tc>
          <w:tcPr>
            <w:tcW w:w="708" w:type="dxa"/>
          </w:tcPr>
          <w:p w14:paraId="06F1B0C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17E30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C6CDBA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4C6767D" w14:textId="77777777" w:rsidTr="00652D16">
        <w:trPr>
          <w:trHeight w:val="143"/>
        </w:trPr>
        <w:tc>
          <w:tcPr>
            <w:tcW w:w="7338" w:type="dxa"/>
          </w:tcPr>
          <w:p w14:paraId="45A44395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</w:t>
            </w:r>
          </w:p>
        </w:tc>
        <w:tc>
          <w:tcPr>
            <w:tcW w:w="708" w:type="dxa"/>
          </w:tcPr>
          <w:p w14:paraId="49C18BA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C44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73DBD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C10776C" w14:textId="77777777" w:rsidTr="00652D16">
        <w:trPr>
          <w:trHeight w:val="143"/>
        </w:trPr>
        <w:tc>
          <w:tcPr>
            <w:tcW w:w="7338" w:type="dxa"/>
          </w:tcPr>
          <w:p w14:paraId="5CBC8502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работы бактерицидной лампы</w:t>
            </w:r>
          </w:p>
        </w:tc>
        <w:tc>
          <w:tcPr>
            <w:tcW w:w="708" w:type="dxa"/>
          </w:tcPr>
          <w:p w14:paraId="47477CB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891E6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61052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057FE68" w14:textId="77777777" w:rsidTr="00652D16">
        <w:trPr>
          <w:trHeight w:val="143"/>
        </w:trPr>
        <w:tc>
          <w:tcPr>
            <w:tcW w:w="7338" w:type="dxa"/>
          </w:tcPr>
          <w:p w14:paraId="2EC24F8A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работы гигрометра</w:t>
            </w:r>
          </w:p>
        </w:tc>
        <w:tc>
          <w:tcPr>
            <w:tcW w:w="708" w:type="dxa"/>
          </w:tcPr>
          <w:p w14:paraId="6F722AC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0501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6C572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33E3DBE" w14:textId="77777777" w:rsidTr="00652D16">
        <w:trPr>
          <w:trHeight w:val="143"/>
        </w:trPr>
        <w:tc>
          <w:tcPr>
            <w:tcW w:w="7338" w:type="dxa"/>
          </w:tcPr>
          <w:p w14:paraId="0AC7BF37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приготовления дезинфицирующих растворов</w:t>
            </w:r>
          </w:p>
        </w:tc>
        <w:tc>
          <w:tcPr>
            <w:tcW w:w="708" w:type="dxa"/>
          </w:tcPr>
          <w:p w14:paraId="2BFF55E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8E7BB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E2D19A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01C3359" w14:textId="77777777" w:rsidTr="00652D16">
        <w:trPr>
          <w:trHeight w:val="143"/>
        </w:trPr>
        <w:tc>
          <w:tcPr>
            <w:tcW w:w="7338" w:type="dxa"/>
          </w:tcPr>
          <w:p w14:paraId="05D3513B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процедур</w:t>
            </w:r>
          </w:p>
        </w:tc>
        <w:tc>
          <w:tcPr>
            <w:tcW w:w="708" w:type="dxa"/>
          </w:tcPr>
          <w:p w14:paraId="16E0088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B4B19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E0E27D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81F2331" w14:textId="77777777" w:rsidTr="00652D16">
        <w:trPr>
          <w:trHeight w:val="143"/>
        </w:trPr>
        <w:tc>
          <w:tcPr>
            <w:tcW w:w="7338" w:type="dxa"/>
          </w:tcPr>
          <w:p w14:paraId="24EAA843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инфекционных заболеваний</w:t>
            </w:r>
          </w:p>
        </w:tc>
        <w:tc>
          <w:tcPr>
            <w:tcW w:w="708" w:type="dxa"/>
          </w:tcPr>
          <w:p w14:paraId="5945DE6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718A2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6CED71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D83F28E" w14:textId="77777777" w:rsidTr="00652D16">
        <w:trPr>
          <w:trHeight w:val="143"/>
        </w:trPr>
        <w:tc>
          <w:tcPr>
            <w:tcW w:w="7338" w:type="dxa"/>
          </w:tcPr>
          <w:p w14:paraId="4D95D65B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Экстренное извещение об инфекционном заболевании, пищевом, остром профессиональном отравлении, необычной реакции на прививку Ф.058/у</w:t>
            </w:r>
          </w:p>
        </w:tc>
        <w:tc>
          <w:tcPr>
            <w:tcW w:w="708" w:type="dxa"/>
          </w:tcPr>
          <w:p w14:paraId="084D4CC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85C5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4A755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B628C9A" w14:textId="77777777" w:rsidTr="00652D16">
        <w:trPr>
          <w:trHeight w:val="143"/>
        </w:trPr>
        <w:tc>
          <w:tcPr>
            <w:tcW w:w="7338" w:type="dxa"/>
          </w:tcPr>
          <w:p w14:paraId="09FCFFAA" w14:textId="77777777" w:rsidR="001B4B67" w:rsidRDefault="001B4B6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8DA93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– техническая база:</w:t>
            </w:r>
          </w:p>
        </w:tc>
        <w:tc>
          <w:tcPr>
            <w:tcW w:w="708" w:type="dxa"/>
          </w:tcPr>
          <w:p w14:paraId="05160DA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156CE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2FF68C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07FDBA7" w14:textId="77777777" w:rsidTr="00652D16">
        <w:trPr>
          <w:trHeight w:val="143"/>
        </w:trPr>
        <w:tc>
          <w:tcPr>
            <w:tcW w:w="7338" w:type="dxa"/>
          </w:tcPr>
          <w:p w14:paraId="0EB8DDA5" w14:textId="77777777" w:rsidR="001B4B67" w:rsidRDefault="00AF7577" w:rsidP="000C219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врача: - с персональным компьютером</w:t>
            </w:r>
          </w:p>
        </w:tc>
        <w:tc>
          <w:tcPr>
            <w:tcW w:w="708" w:type="dxa"/>
          </w:tcPr>
          <w:p w14:paraId="651BB36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EFDB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4183A4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07820B6" w14:textId="77777777" w:rsidTr="00652D16">
        <w:trPr>
          <w:trHeight w:val="143"/>
        </w:trPr>
        <w:tc>
          <w:tcPr>
            <w:tcW w:w="7338" w:type="dxa"/>
          </w:tcPr>
          <w:p w14:paraId="541A822A" w14:textId="77777777" w:rsidR="001B4B67" w:rsidRDefault="00AF7577" w:rsidP="000C219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выходом в информационно-коммуникационную сеть «Интернет»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08" w:type="dxa"/>
          </w:tcPr>
          <w:p w14:paraId="18005FB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412B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2EFBA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F3" w14:paraId="301BD988" w14:textId="77777777" w:rsidTr="00652D16">
        <w:trPr>
          <w:trHeight w:val="143"/>
        </w:trPr>
        <w:tc>
          <w:tcPr>
            <w:tcW w:w="7338" w:type="dxa"/>
          </w:tcPr>
          <w:p w14:paraId="5B8BBC0F" w14:textId="77777777" w:rsidR="009A3AF3" w:rsidRDefault="00887BBD" w:rsidP="00887BB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МИС</w:t>
            </w:r>
            <w:proofErr w:type="gramEnd"/>
            <w:r w:rsidR="009A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«Барс»</w:t>
            </w:r>
          </w:p>
        </w:tc>
        <w:tc>
          <w:tcPr>
            <w:tcW w:w="708" w:type="dxa"/>
          </w:tcPr>
          <w:p w14:paraId="1ABA7267" w14:textId="77777777" w:rsidR="009A3AF3" w:rsidRDefault="009A3A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3A2EB" w14:textId="77777777" w:rsidR="009A3AF3" w:rsidRDefault="009A3A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4E18D7" w14:textId="77777777" w:rsidR="009A3AF3" w:rsidRDefault="009A3A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6F5FEA8" w14:textId="77777777" w:rsidTr="00652D16">
        <w:trPr>
          <w:trHeight w:val="143"/>
        </w:trPr>
        <w:tc>
          <w:tcPr>
            <w:tcW w:w="7338" w:type="dxa"/>
          </w:tcPr>
          <w:p w14:paraId="3774FFB0" w14:textId="77777777" w:rsidR="001B4B67" w:rsidRDefault="00AF7577" w:rsidP="000C219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медицинской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сестры:-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персональным компьютером</w:t>
            </w:r>
          </w:p>
        </w:tc>
        <w:tc>
          <w:tcPr>
            <w:tcW w:w="708" w:type="dxa"/>
          </w:tcPr>
          <w:p w14:paraId="1E81CF2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F4678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F33880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088695B" w14:textId="77777777" w:rsidTr="00652D16">
        <w:trPr>
          <w:trHeight w:val="143"/>
        </w:trPr>
        <w:tc>
          <w:tcPr>
            <w:tcW w:w="7338" w:type="dxa"/>
          </w:tcPr>
          <w:p w14:paraId="363760E1" w14:textId="77777777" w:rsidR="001B4B67" w:rsidRDefault="00AF7577" w:rsidP="000C219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выходом в информационно-коммуникационную сеть «Интернет»</w:t>
            </w:r>
            <w:r w:rsidR="00541536">
              <w:rPr>
                <w:rFonts w:ascii="Times New Roman" w:eastAsia="Times New Roman" w:hAnsi="Times New Roman" w:cs="Times New Roman"/>
                <w:sz w:val="24"/>
                <w:szCs w:val="24"/>
              </w:rPr>
              <w:t>, «Барс»</w:t>
            </w:r>
          </w:p>
        </w:tc>
        <w:tc>
          <w:tcPr>
            <w:tcW w:w="708" w:type="dxa"/>
          </w:tcPr>
          <w:p w14:paraId="058C562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1FBC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B49A1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F3" w14:paraId="6673D9AF" w14:textId="77777777" w:rsidTr="00652D16">
        <w:trPr>
          <w:trHeight w:val="143"/>
        </w:trPr>
        <w:tc>
          <w:tcPr>
            <w:tcW w:w="7338" w:type="dxa"/>
          </w:tcPr>
          <w:p w14:paraId="0C3E8B59" w14:textId="77777777" w:rsidR="009A3AF3" w:rsidRDefault="009A3AF3" w:rsidP="00887BB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="00887BBD">
              <w:rPr>
                <w:rFonts w:ascii="Times New Roman" w:eastAsia="Times New Roman" w:hAnsi="Times New Roman" w:cs="Times New Roman"/>
                <w:sz w:val="24"/>
                <w:szCs w:val="24"/>
              </w:rPr>
              <w:t>в  МИС</w:t>
            </w:r>
            <w:proofErr w:type="gramEnd"/>
            <w:r w:rsidR="0088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«Барс»</w:t>
            </w:r>
          </w:p>
        </w:tc>
        <w:tc>
          <w:tcPr>
            <w:tcW w:w="708" w:type="dxa"/>
          </w:tcPr>
          <w:p w14:paraId="56748D27" w14:textId="77777777" w:rsidR="009A3AF3" w:rsidRDefault="009A3A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802DF" w14:textId="77777777" w:rsidR="009A3AF3" w:rsidRDefault="009A3A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73042B" w14:textId="77777777" w:rsidR="009A3AF3" w:rsidRDefault="009A3A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B225680" w14:textId="77777777" w:rsidTr="00652D16">
        <w:trPr>
          <w:trHeight w:val="143"/>
        </w:trPr>
        <w:tc>
          <w:tcPr>
            <w:tcW w:w="7338" w:type="dxa"/>
          </w:tcPr>
          <w:p w14:paraId="0572F647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Санитарный автомобиль</w:t>
            </w:r>
          </w:p>
        </w:tc>
        <w:tc>
          <w:tcPr>
            <w:tcW w:w="708" w:type="dxa"/>
          </w:tcPr>
          <w:p w14:paraId="265EC44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9BCFE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0828B2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536" w14:paraId="3DAA582B" w14:textId="77777777" w:rsidTr="00652D16">
        <w:trPr>
          <w:trHeight w:val="143"/>
        </w:trPr>
        <w:tc>
          <w:tcPr>
            <w:tcW w:w="7338" w:type="dxa"/>
          </w:tcPr>
          <w:p w14:paraId="7F5D50D3" w14:textId="77777777" w:rsidR="00541536" w:rsidRDefault="00887BB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- д</w:t>
            </w:r>
            <w:r w:rsidR="00541536">
              <w:rPr>
                <w:rFonts w:ascii="Times New Roman" w:hAnsi="Times New Roman" w:cs="Times New Roman"/>
                <w:sz w:val="24"/>
                <w:lang w:eastAsia="ru-RU" w:bidi="ar-SA"/>
              </w:rPr>
              <w:t>ругой автомобиль</w:t>
            </w:r>
          </w:p>
        </w:tc>
        <w:tc>
          <w:tcPr>
            <w:tcW w:w="708" w:type="dxa"/>
          </w:tcPr>
          <w:p w14:paraId="39F2B72C" w14:textId="77777777" w:rsidR="00541536" w:rsidRDefault="005415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9EB07" w14:textId="77777777" w:rsidR="00541536" w:rsidRDefault="005415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6A2F6E" w14:textId="77777777" w:rsidR="00541536" w:rsidRDefault="005415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8BD8190" w14:textId="77777777" w:rsidTr="00652D16">
        <w:trPr>
          <w:trHeight w:val="143"/>
        </w:trPr>
        <w:tc>
          <w:tcPr>
            <w:tcW w:w="7338" w:type="dxa"/>
          </w:tcPr>
          <w:p w14:paraId="4B052EDB" w14:textId="77777777" w:rsidR="001B4B67" w:rsidRDefault="00AF7577">
            <w:pPr>
              <w:pStyle w:val="ConsPlusNormal"/>
              <w:spacing w:before="29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Ящик медицинский - укладка</w:t>
            </w:r>
          </w:p>
        </w:tc>
        <w:tc>
          <w:tcPr>
            <w:tcW w:w="708" w:type="dxa"/>
          </w:tcPr>
          <w:p w14:paraId="20E35B1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AE29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439526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25290BC" w14:textId="77777777" w:rsidTr="00652D16">
        <w:trPr>
          <w:trHeight w:val="143"/>
        </w:trPr>
        <w:tc>
          <w:tcPr>
            <w:tcW w:w="7338" w:type="dxa"/>
          </w:tcPr>
          <w:p w14:paraId="392031FA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Электрокардиограф</w:t>
            </w:r>
          </w:p>
        </w:tc>
        <w:tc>
          <w:tcPr>
            <w:tcW w:w="708" w:type="dxa"/>
          </w:tcPr>
          <w:p w14:paraId="232A1F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29A5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B7F58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5" w14:paraId="2C21A26F" w14:textId="77777777" w:rsidTr="00652D16">
        <w:trPr>
          <w:trHeight w:val="143"/>
        </w:trPr>
        <w:tc>
          <w:tcPr>
            <w:tcW w:w="7338" w:type="dxa"/>
          </w:tcPr>
          <w:p w14:paraId="24875696" w14:textId="77777777" w:rsidR="00544C25" w:rsidRDefault="00887BB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544C25">
              <w:rPr>
                <w:rFonts w:ascii="Times New Roman" w:hAnsi="Times New Roman" w:cs="Times New Roman"/>
                <w:sz w:val="24"/>
              </w:rPr>
              <w:t>роки поверки электрокардиографа</w:t>
            </w:r>
          </w:p>
        </w:tc>
        <w:tc>
          <w:tcPr>
            <w:tcW w:w="708" w:type="dxa"/>
          </w:tcPr>
          <w:p w14:paraId="77118D9C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280B2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EC02392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95BD10D" w14:textId="77777777" w:rsidTr="00652D16">
        <w:trPr>
          <w:trHeight w:val="143"/>
        </w:trPr>
        <w:tc>
          <w:tcPr>
            <w:tcW w:w="7338" w:type="dxa"/>
          </w:tcPr>
          <w:p w14:paraId="216142AF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lastRenderedPageBreak/>
              <w:t>Дефибриллятор</w:t>
            </w:r>
          </w:p>
        </w:tc>
        <w:tc>
          <w:tcPr>
            <w:tcW w:w="708" w:type="dxa"/>
          </w:tcPr>
          <w:p w14:paraId="2B47FC8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B0AA4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B8145B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536" w14:paraId="76271577" w14:textId="77777777" w:rsidTr="00652D16">
        <w:trPr>
          <w:trHeight w:val="143"/>
        </w:trPr>
        <w:tc>
          <w:tcPr>
            <w:tcW w:w="7338" w:type="dxa"/>
          </w:tcPr>
          <w:p w14:paraId="726F9E36" w14:textId="77777777" w:rsidR="00541536" w:rsidRDefault="00541536" w:rsidP="00887BB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Журнал учета заряда дефибриллятора</w:t>
            </w:r>
            <w:r w:rsidR="00887BBD"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708" w:type="dxa"/>
          </w:tcPr>
          <w:p w14:paraId="3F156A30" w14:textId="77777777" w:rsidR="00541536" w:rsidRDefault="005415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794EC" w14:textId="77777777" w:rsidR="00541536" w:rsidRDefault="005415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38E146" w14:textId="77777777" w:rsidR="00541536" w:rsidRDefault="005415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BBD" w14:paraId="4B4F33CB" w14:textId="77777777" w:rsidTr="00652D16">
        <w:trPr>
          <w:trHeight w:val="143"/>
        </w:trPr>
        <w:tc>
          <w:tcPr>
            <w:tcW w:w="7338" w:type="dxa"/>
          </w:tcPr>
          <w:p w14:paraId="546F6AAB" w14:textId="77777777" w:rsidR="00887BBD" w:rsidRDefault="00887BB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Алгоритм работы с дефибриллятором</w:t>
            </w:r>
          </w:p>
        </w:tc>
        <w:tc>
          <w:tcPr>
            <w:tcW w:w="708" w:type="dxa"/>
          </w:tcPr>
          <w:p w14:paraId="515C0673" w14:textId="77777777" w:rsidR="00887BBD" w:rsidRDefault="00887B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04BEF" w14:textId="77777777" w:rsidR="00887BBD" w:rsidRDefault="00887B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91DE7B7" w14:textId="77777777" w:rsidR="00887BBD" w:rsidRDefault="00887B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ACF75D4" w14:textId="77777777" w:rsidTr="00652D16">
        <w:trPr>
          <w:trHeight w:val="143"/>
        </w:trPr>
        <w:tc>
          <w:tcPr>
            <w:tcW w:w="7338" w:type="dxa"/>
          </w:tcPr>
          <w:p w14:paraId="3882C432" w14:textId="77777777" w:rsidR="001B4B67" w:rsidRDefault="009A3AF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Глюкометр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(</w:t>
            </w:r>
            <w:r w:rsidR="00AF7577">
              <w:rPr>
                <w:rFonts w:ascii="Times New Roman" w:hAnsi="Times New Roman" w:cs="Times New Roman"/>
                <w:sz w:val="24"/>
                <w:lang w:eastAsia="ru-RU" w:bidi="ar-SA"/>
              </w:rPr>
              <w:t>в комплекте не менее 10 полосок)</w:t>
            </w:r>
          </w:p>
        </w:tc>
        <w:tc>
          <w:tcPr>
            <w:tcW w:w="708" w:type="dxa"/>
          </w:tcPr>
          <w:p w14:paraId="0BAD76A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AD98E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CF53D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6DC34D1" w14:textId="77777777" w:rsidTr="00652D16">
        <w:trPr>
          <w:trHeight w:val="143"/>
        </w:trPr>
        <w:tc>
          <w:tcPr>
            <w:tcW w:w="7338" w:type="dxa"/>
          </w:tcPr>
          <w:p w14:paraId="33E83E5A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Тонометр (с комплектом взрослых и детских манжет)</w:t>
            </w:r>
          </w:p>
        </w:tc>
        <w:tc>
          <w:tcPr>
            <w:tcW w:w="708" w:type="dxa"/>
          </w:tcPr>
          <w:p w14:paraId="6FACD1B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7581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FA495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85E4C02" w14:textId="77777777" w:rsidTr="00652D16">
        <w:trPr>
          <w:trHeight w:val="143"/>
        </w:trPr>
        <w:tc>
          <w:tcPr>
            <w:tcW w:w="7338" w:type="dxa"/>
          </w:tcPr>
          <w:p w14:paraId="28E32831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Фонендоскоп</w:t>
            </w:r>
          </w:p>
        </w:tc>
        <w:tc>
          <w:tcPr>
            <w:tcW w:w="708" w:type="dxa"/>
          </w:tcPr>
          <w:p w14:paraId="2D89B9B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67A2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A7CC8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4ABCA5D" w14:textId="77777777" w:rsidTr="00652D16">
        <w:trPr>
          <w:trHeight w:val="143"/>
        </w:trPr>
        <w:tc>
          <w:tcPr>
            <w:tcW w:w="7338" w:type="dxa"/>
          </w:tcPr>
          <w:p w14:paraId="2496B0F6" w14:textId="77777777" w:rsidR="001B4B67" w:rsidRDefault="00AF75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медицинский ящик (сумка) для размещения инфузионных растворов</w:t>
            </w:r>
          </w:p>
        </w:tc>
        <w:tc>
          <w:tcPr>
            <w:tcW w:w="708" w:type="dxa"/>
          </w:tcPr>
          <w:p w14:paraId="440F84B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4296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795B0C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677B9C2" w14:textId="77777777" w:rsidTr="00652D16">
        <w:trPr>
          <w:trHeight w:val="143"/>
        </w:trPr>
        <w:tc>
          <w:tcPr>
            <w:tcW w:w="7338" w:type="dxa"/>
          </w:tcPr>
          <w:p w14:paraId="0D7F263C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Небулайзер</w:t>
            </w:r>
          </w:p>
        </w:tc>
        <w:tc>
          <w:tcPr>
            <w:tcW w:w="708" w:type="dxa"/>
          </w:tcPr>
          <w:p w14:paraId="61EA741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75255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27871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FCCF6F0" w14:textId="77777777" w:rsidTr="00652D16">
        <w:trPr>
          <w:trHeight w:val="143"/>
        </w:trPr>
        <w:tc>
          <w:tcPr>
            <w:tcW w:w="7338" w:type="dxa"/>
          </w:tcPr>
          <w:p w14:paraId="2A1E06F1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Аппарат ИВЛ ручной</w:t>
            </w:r>
            <w:r w:rsidR="00887BBD">
              <w:rPr>
                <w:rFonts w:ascii="Times New Roman" w:hAnsi="Times New Roman" w:cs="Times New Roman"/>
                <w:sz w:val="24"/>
              </w:rPr>
              <w:t xml:space="preserve"> - мешок </w:t>
            </w:r>
            <w:proofErr w:type="spellStart"/>
            <w:r w:rsidR="00887BBD">
              <w:rPr>
                <w:rFonts w:ascii="Times New Roman" w:hAnsi="Times New Roman" w:cs="Times New Roman"/>
                <w:sz w:val="24"/>
              </w:rPr>
              <w:t>Амбу</w:t>
            </w:r>
            <w:proofErr w:type="spellEnd"/>
          </w:p>
        </w:tc>
        <w:tc>
          <w:tcPr>
            <w:tcW w:w="708" w:type="dxa"/>
          </w:tcPr>
          <w:p w14:paraId="5CFD1F9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2E8F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9FE2C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28BB187" w14:textId="77777777" w:rsidTr="00652D16">
        <w:trPr>
          <w:trHeight w:val="143"/>
        </w:trPr>
        <w:tc>
          <w:tcPr>
            <w:tcW w:w="7338" w:type="dxa"/>
          </w:tcPr>
          <w:p w14:paraId="252A4A01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Ротоглоточные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воздуховоды 4 </w:t>
            </w:r>
            <w:r w:rsidR="00544C2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5 размер </w:t>
            </w:r>
            <w:r w:rsidR="00544C2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708" w:type="dxa"/>
          </w:tcPr>
          <w:p w14:paraId="6265C2B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C6CE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19D1A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70B26F3" w14:textId="77777777" w:rsidTr="00652D16">
        <w:trPr>
          <w:trHeight w:val="143"/>
        </w:trPr>
        <w:tc>
          <w:tcPr>
            <w:tcW w:w="7338" w:type="dxa"/>
          </w:tcPr>
          <w:p w14:paraId="5426700B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Пульоксиметр</w:t>
            </w:r>
            <w:proofErr w:type="spellEnd"/>
            <w:r w:rsidR="00544C2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08" w:type="dxa"/>
          </w:tcPr>
          <w:p w14:paraId="61A5345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D56EA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C02EB5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87645E0" w14:textId="77777777" w:rsidTr="00652D16">
        <w:trPr>
          <w:trHeight w:val="143"/>
        </w:trPr>
        <w:tc>
          <w:tcPr>
            <w:tcW w:w="7338" w:type="dxa"/>
          </w:tcPr>
          <w:p w14:paraId="51E1F08C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Назальные канюли </w:t>
            </w:r>
            <w:r w:rsidR="00544C25">
              <w:rPr>
                <w:rFonts w:ascii="Times New Roman" w:hAnsi="Times New Roman" w:cs="Times New Roman"/>
                <w:sz w:val="24"/>
                <w:lang w:eastAsia="ru-RU" w:bidi="ar-SA"/>
              </w:rPr>
              <w:t>–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10</w:t>
            </w:r>
          </w:p>
        </w:tc>
        <w:tc>
          <w:tcPr>
            <w:tcW w:w="708" w:type="dxa"/>
          </w:tcPr>
          <w:p w14:paraId="63D6148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DD9D6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EECAB5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44632A3" w14:textId="77777777" w:rsidTr="00652D16">
        <w:trPr>
          <w:trHeight w:val="143"/>
        </w:trPr>
        <w:tc>
          <w:tcPr>
            <w:tcW w:w="7338" w:type="dxa"/>
          </w:tcPr>
          <w:p w14:paraId="6C63ACB1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Пластиковые катетеры размеры 12 </w:t>
            </w:r>
            <w:r w:rsidR="00544C2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18 </w:t>
            </w:r>
            <w:r w:rsidR="00544C2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10 шт</w:t>
            </w:r>
            <w:r w:rsidR="00F42B33">
              <w:rPr>
                <w:rFonts w:ascii="Times New Roman" w:hAnsi="Times New Roman" w:cs="Times New Roman"/>
                <w:sz w:val="24"/>
              </w:rPr>
              <w:t>ук</w:t>
            </w:r>
          </w:p>
        </w:tc>
        <w:tc>
          <w:tcPr>
            <w:tcW w:w="708" w:type="dxa"/>
          </w:tcPr>
          <w:p w14:paraId="46E4E82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AA0E2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4ED078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75AE3A5" w14:textId="77777777" w:rsidTr="00652D16">
        <w:trPr>
          <w:trHeight w:val="143"/>
        </w:trPr>
        <w:tc>
          <w:tcPr>
            <w:tcW w:w="7338" w:type="dxa"/>
          </w:tcPr>
          <w:p w14:paraId="34116F55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Ножницы медицинские — 1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1BE8DAB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C236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5862C3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11D7995" w14:textId="77777777" w:rsidTr="00652D16">
        <w:trPr>
          <w:trHeight w:val="143"/>
        </w:trPr>
        <w:tc>
          <w:tcPr>
            <w:tcW w:w="7338" w:type="dxa"/>
          </w:tcPr>
          <w:p w14:paraId="44DBE41E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Шпатель одноразовый — 2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42CB2F0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D93C5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3EC08E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99B7C4B" w14:textId="77777777" w:rsidTr="00652D16">
        <w:trPr>
          <w:trHeight w:val="143"/>
        </w:trPr>
        <w:tc>
          <w:tcPr>
            <w:tcW w:w="7338" w:type="dxa"/>
          </w:tcPr>
          <w:p w14:paraId="62CDF470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Скальпель одноразовый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1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1227461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846F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386E8B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245FFDDA" w14:textId="77777777" w:rsidTr="00652D16">
        <w:trPr>
          <w:trHeight w:val="143"/>
        </w:trPr>
        <w:tc>
          <w:tcPr>
            <w:tcW w:w="7338" w:type="dxa"/>
          </w:tcPr>
          <w:p w14:paraId="4CFC16B9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Термометр медицинский в футляре — 1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7E008A0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B172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575699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5" w14:paraId="5E3DFEE1" w14:textId="77777777" w:rsidTr="00652D16">
        <w:trPr>
          <w:trHeight w:val="143"/>
        </w:trPr>
        <w:tc>
          <w:tcPr>
            <w:tcW w:w="7338" w:type="dxa"/>
          </w:tcPr>
          <w:p w14:paraId="119A58AF" w14:textId="77777777" w:rsidR="00544C25" w:rsidRDefault="00F139D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если ртутный:</w:t>
            </w:r>
            <w:r w:rsidR="00544C25"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, алгоритм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демеркуризации</w:t>
            </w:r>
            <w:proofErr w:type="spellEnd"/>
          </w:p>
        </w:tc>
        <w:tc>
          <w:tcPr>
            <w:tcW w:w="708" w:type="dxa"/>
          </w:tcPr>
          <w:p w14:paraId="6948E5CC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A4B41A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59E1FFD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E4BC394" w14:textId="77777777" w:rsidTr="00652D16">
        <w:trPr>
          <w:trHeight w:val="143"/>
        </w:trPr>
        <w:tc>
          <w:tcPr>
            <w:tcW w:w="7338" w:type="dxa"/>
          </w:tcPr>
          <w:p w14:paraId="0B67F301" w14:textId="77777777" w:rsidR="001B4B67" w:rsidRDefault="00AF757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Катетер мочевой одноразовый — 2 шт</w:t>
            </w:r>
            <w:r w:rsidR="00F42B33">
              <w:rPr>
                <w:rFonts w:ascii="Times New Roman" w:hAnsi="Times New Roman"/>
                <w:sz w:val="24"/>
              </w:rPr>
              <w:t>ук</w:t>
            </w:r>
          </w:p>
        </w:tc>
        <w:tc>
          <w:tcPr>
            <w:tcW w:w="708" w:type="dxa"/>
          </w:tcPr>
          <w:p w14:paraId="2DE22B1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C780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5B6BBB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126CCDF2" w14:textId="77777777" w:rsidTr="00652D16">
        <w:trPr>
          <w:trHeight w:val="143"/>
        </w:trPr>
        <w:tc>
          <w:tcPr>
            <w:tcW w:w="7338" w:type="dxa"/>
          </w:tcPr>
          <w:p w14:paraId="4B9AE0C7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1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0FAE0E3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64C26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82C28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147EBE1" w14:textId="77777777" w:rsidTr="00652D16">
        <w:trPr>
          <w:trHeight w:val="143"/>
        </w:trPr>
        <w:tc>
          <w:tcPr>
            <w:tcW w:w="7338" w:type="dxa"/>
          </w:tcPr>
          <w:p w14:paraId="732572C9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Жгут для в/в инъекций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1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ука</w:t>
            </w:r>
          </w:p>
        </w:tc>
        <w:tc>
          <w:tcPr>
            <w:tcW w:w="708" w:type="dxa"/>
          </w:tcPr>
          <w:p w14:paraId="7EB179D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9CDC0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1B253D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296CAE5" w14:textId="77777777" w:rsidTr="00652D16">
        <w:trPr>
          <w:trHeight w:val="143"/>
        </w:trPr>
        <w:tc>
          <w:tcPr>
            <w:tcW w:w="7338" w:type="dxa"/>
          </w:tcPr>
          <w:p w14:paraId="3F30B8C2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Шприц с иглой одноразовый стерильный 2 мл — 2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уки</w:t>
            </w:r>
          </w:p>
        </w:tc>
        <w:tc>
          <w:tcPr>
            <w:tcW w:w="708" w:type="dxa"/>
          </w:tcPr>
          <w:p w14:paraId="4B2CAFC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09800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0B3F3A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990CF5D" w14:textId="77777777" w:rsidTr="00652D16">
        <w:trPr>
          <w:trHeight w:val="143"/>
        </w:trPr>
        <w:tc>
          <w:tcPr>
            <w:tcW w:w="7338" w:type="dxa"/>
          </w:tcPr>
          <w:p w14:paraId="2DF297D2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Шприц с иглой одноразовый стерильный 5 мл — 5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4EB72AF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7C06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29D59F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A44F61D" w14:textId="77777777" w:rsidTr="00652D16">
        <w:trPr>
          <w:trHeight w:val="143"/>
        </w:trPr>
        <w:tc>
          <w:tcPr>
            <w:tcW w:w="7338" w:type="dxa"/>
          </w:tcPr>
          <w:p w14:paraId="237007F1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Шприц с иглой одноразовый стерильный 10 мл — 5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1BED644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C7BF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E9D7958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49FDF762" w14:textId="77777777" w:rsidTr="00652D16">
        <w:trPr>
          <w:trHeight w:val="143"/>
        </w:trPr>
        <w:tc>
          <w:tcPr>
            <w:tcW w:w="7338" w:type="dxa"/>
          </w:tcPr>
          <w:p w14:paraId="72A2ABDF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Шприц с иглой одноразовый стерильный 20 мл — 5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65A87515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A0963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AEE7C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C81A2F3" w14:textId="77777777" w:rsidTr="00652D16">
        <w:trPr>
          <w:trHeight w:val="143"/>
        </w:trPr>
        <w:tc>
          <w:tcPr>
            <w:tcW w:w="7338" w:type="dxa"/>
          </w:tcPr>
          <w:p w14:paraId="2F0858BF" w14:textId="77777777" w:rsidR="001B4B67" w:rsidRDefault="00AF75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Система для вливания инфузионных растворов одноразовая стерильная — 2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уки</w:t>
            </w:r>
          </w:p>
        </w:tc>
        <w:tc>
          <w:tcPr>
            <w:tcW w:w="708" w:type="dxa"/>
          </w:tcPr>
          <w:p w14:paraId="6E4171A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B2CEF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BAC0C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72134CAF" w14:textId="77777777" w:rsidTr="00652D16">
        <w:trPr>
          <w:trHeight w:val="143"/>
        </w:trPr>
        <w:tc>
          <w:tcPr>
            <w:tcW w:w="7338" w:type="dxa"/>
          </w:tcPr>
          <w:p w14:paraId="54552143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Пластырь для фиксации в/в катетеров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2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уки</w:t>
            </w:r>
          </w:p>
        </w:tc>
        <w:tc>
          <w:tcPr>
            <w:tcW w:w="708" w:type="dxa"/>
          </w:tcPr>
          <w:p w14:paraId="60E9F12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D4B7D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09D6AB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769654A" w14:textId="77777777" w:rsidTr="00652D16">
        <w:trPr>
          <w:trHeight w:val="143"/>
        </w:trPr>
        <w:tc>
          <w:tcPr>
            <w:tcW w:w="7338" w:type="dxa"/>
          </w:tcPr>
          <w:p w14:paraId="6971D8D9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>Гель для ЭКГ — 1 уп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аковка</w:t>
            </w:r>
          </w:p>
        </w:tc>
        <w:tc>
          <w:tcPr>
            <w:tcW w:w="708" w:type="dxa"/>
          </w:tcPr>
          <w:p w14:paraId="4F98DFA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946A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2A7B8CC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55A6A8C" w14:textId="77777777" w:rsidTr="00652D16">
        <w:trPr>
          <w:trHeight w:val="346"/>
        </w:trPr>
        <w:tc>
          <w:tcPr>
            <w:tcW w:w="7338" w:type="dxa"/>
          </w:tcPr>
          <w:p w14:paraId="015FB967" w14:textId="77777777" w:rsidR="001B4B67" w:rsidRDefault="00AF757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Перчатки резиновые одноразовые нестерильные — 10 пар</w:t>
            </w:r>
          </w:p>
        </w:tc>
        <w:tc>
          <w:tcPr>
            <w:tcW w:w="708" w:type="dxa"/>
          </w:tcPr>
          <w:p w14:paraId="50585F03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41D19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D11F7C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634061DE" w14:textId="77777777" w:rsidTr="00652D16">
        <w:trPr>
          <w:trHeight w:val="143"/>
        </w:trPr>
        <w:tc>
          <w:tcPr>
            <w:tcW w:w="7338" w:type="dxa"/>
          </w:tcPr>
          <w:p w14:paraId="08B668FC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Маска медицинская одноразовая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6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58E64324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AAB3B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3BE369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1B1AD74" w14:textId="77777777" w:rsidTr="00652D16">
        <w:trPr>
          <w:trHeight w:val="143"/>
        </w:trPr>
        <w:tc>
          <w:tcPr>
            <w:tcW w:w="7338" w:type="dxa"/>
          </w:tcPr>
          <w:p w14:paraId="37F771F7" w14:textId="77777777" w:rsidR="001B4B67" w:rsidRDefault="00AF757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Бахилы одноразовые</w:t>
            </w:r>
            <w:r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6 пар</w:t>
            </w:r>
          </w:p>
        </w:tc>
        <w:tc>
          <w:tcPr>
            <w:tcW w:w="708" w:type="dxa"/>
          </w:tcPr>
          <w:p w14:paraId="2ADBF54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DC237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EF0A9DF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055EB3A5" w14:textId="77777777" w:rsidTr="00652D16">
        <w:trPr>
          <w:trHeight w:val="143"/>
        </w:trPr>
        <w:tc>
          <w:tcPr>
            <w:tcW w:w="7338" w:type="dxa"/>
          </w:tcPr>
          <w:p w14:paraId="1857DBAA" w14:textId="77777777" w:rsidR="001B4B67" w:rsidRDefault="00F139D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Мешок</w:t>
            </w:r>
            <w:r w:rsidR="00AF75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7BBD">
              <w:rPr>
                <w:rFonts w:ascii="Times New Roman" w:hAnsi="Times New Roman" w:cs="Times New Roman"/>
                <w:sz w:val="24"/>
              </w:rPr>
              <w:t xml:space="preserve">отходов класса Б </w:t>
            </w:r>
            <w:r w:rsidR="00AF7577">
              <w:rPr>
                <w:rFonts w:ascii="Times New Roman" w:hAnsi="Times New Roman" w:cs="Times New Roman"/>
                <w:sz w:val="24"/>
              </w:rPr>
              <w:t>для использованных шприцев</w:t>
            </w:r>
            <w:r w:rsidR="00AF7577">
              <w:rPr>
                <w:rFonts w:ascii="Times New Roman" w:hAnsi="Times New Roman" w:cs="Times New Roman"/>
                <w:sz w:val="24"/>
                <w:lang w:eastAsia="ru-RU" w:bidi="ar-SA"/>
              </w:rPr>
              <w:t xml:space="preserve"> — 1 шт</w:t>
            </w:r>
            <w:r w:rsidR="00F42B33">
              <w:rPr>
                <w:rFonts w:ascii="Times New Roman" w:hAnsi="Times New Roman" w:cs="Times New Roman"/>
                <w:sz w:val="24"/>
                <w:lang w:eastAsia="ru-RU" w:bidi="ar-SA"/>
              </w:rPr>
              <w:t>ук</w:t>
            </w:r>
          </w:p>
        </w:tc>
        <w:tc>
          <w:tcPr>
            <w:tcW w:w="708" w:type="dxa"/>
          </w:tcPr>
          <w:p w14:paraId="7D92B5C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54FD9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9189C2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5" w14:paraId="334F3A17" w14:textId="77777777" w:rsidTr="00652D16">
        <w:trPr>
          <w:trHeight w:val="143"/>
        </w:trPr>
        <w:tc>
          <w:tcPr>
            <w:tcW w:w="7338" w:type="dxa"/>
          </w:tcPr>
          <w:p w14:paraId="1D1E6C7A" w14:textId="77777777" w:rsidR="00544C25" w:rsidRDefault="00544C2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Мешок для отходов класса </w:t>
            </w:r>
            <w:r w:rsidR="00F139D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08" w:type="dxa"/>
          </w:tcPr>
          <w:p w14:paraId="33344C41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5E1B79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50E432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58775C8E" w14:textId="77777777" w:rsidTr="00652D16">
        <w:trPr>
          <w:trHeight w:val="143"/>
        </w:trPr>
        <w:tc>
          <w:tcPr>
            <w:tcW w:w="7338" w:type="dxa"/>
          </w:tcPr>
          <w:p w14:paraId="01745BBA" w14:textId="77777777" w:rsidR="001B4B67" w:rsidRDefault="00AF7577">
            <w:pPr>
              <w:pStyle w:val="ConsPlusTitle"/>
              <w:jc w:val="both"/>
              <w:outlineLvl w:val="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Укладка для проведения экстренной личной </w:t>
            </w:r>
            <w:r>
              <w:rPr>
                <w:rFonts w:ascii="Times New Roman" w:hAnsi="Times New Roman" w:cs="Times New Roman"/>
                <w:b w:val="0"/>
                <w:sz w:val="24"/>
                <w:lang w:eastAsia="ru-RU" w:bidi="ar-SA"/>
              </w:rPr>
              <w:t>профилактики медицинских работников</w:t>
            </w:r>
          </w:p>
        </w:tc>
        <w:tc>
          <w:tcPr>
            <w:tcW w:w="708" w:type="dxa"/>
          </w:tcPr>
          <w:p w14:paraId="67EF9A1A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7C5BD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69D759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5" w14:paraId="2DDBE8ED" w14:textId="77777777" w:rsidTr="00652D16">
        <w:trPr>
          <w:trHeight w:val="143"/>
        </w:trPr>
        <w:tc>
          <w:tcPr>
            <w:tcW w:w="7338" w:type="dxa"/>
          </w:tcPr>
          <w:p w14:paraId="76268AA6" w14:textId="77777777" w:rsidR="00544C25" w:rsidRDefault="00544C25">
            <w:pPr>
              <w:pStyle w:val="ConsPlusTitle"/>
              <w:jc w:val="both"/>
              <w:outlineLvl w:val="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в кабинете</w:t>
            </w:r>
          </w:p>
        </w:tc>
        <w:tc>
          <w:tcPr>
            <w:tcW w:w="708" w:type="dxa"/>
          </w:tcPr>
          <w:p w14:paraId="3FA2050E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A8C294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63D6F18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5" w14:paraId="5045119A" w14:textId="77777777" w:rsidTr="00652D16">
        <w:trPr>
          <w:trHeight w:val="143"/>
        </w:trPr>
        <w:tc>
          <w:tcPr>
            <w:tcW w:w="7338" w:type="dxa"/>
          </w:tcPr>
          <w:p w14:paraId="688393A7" w14:textId="77777777" w:rsidR="00544C25" w:rsidRDefault="00544C25">
            <w:pPr>
              <w:pStyle w:val="ConsPlusTitle"/>
              <w:jc w:val="both"/>
              <w:outlineLvl w:val="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в сумке</w:t>
            </w:r>
          </w:p>
        </w:tc>
        <w:tc>
          <w:tcPr>
            <w:tcW w:w="708" w:type="dxa"/>
          </w:tcPr>
          <w:p w14:paraId="1AC4596B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718FC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A7687D1" w14:textId="77777777" w:rsidR="00544C25" w:rsidRDefault="00544C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67" w14:paraId="38BDF6DD" w14:textId="77777777" w:rsidTr="00652D16">
        <w:trPr>
          <w:trHeight w:val="143"/>
        </w:trPr>
        <w:tc>
          <w:tcPr>
            <w:tcW w:w="7338" w:type="dxa"/>
          </w:tcPr>
          <w:p w14:paraId="04C10F06" w14:textId="77777777" w:rsidR="001B4B67" w:rsidRDefault="00AF75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оказания неотложной медицинской помощи (Перечень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8" w:type="dxa"/>
          </w:tcPr>
          <w:p w14:paraId="7D6A16FE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0108DB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4BD99B1" w14:textId="77777777" w:rsidR="001B4B67" w:rsidRDefault="001B4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B454C6" w14:textId="77777777" w:rsidR="001B4B67" w:rsidRDefault="00AF7577">
      <w:pPr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14:paraId="23251DA0" w14:textId="77777777" w:rsidR="001B4B67" w:rsidRDefault="00AF75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*Перечень </w:t>
      </w:r>
    </w:p>
    <w:p w14:paraId="61EE59F7" w14:textId="77777777" w:rsidR="001B4B67" w:rsidRDefault="00AF75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обязательного набора медикаментов в сумке-укладке врача (фельдшера)</w:t>
      </w:r>
    </w:p>
    <w:p w14:paraId="0FFE4694" w14:textId="77777777" w:rsidR="001B4B67" w:rsidRDefault="00AF75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неотложной медицинской помощи поликлиники</w:t>
      </w:r>
    </w:p>
    <w:p w14:paraId="28E65A2F" w14:textId="77777777" w:rsidR="001B4B67" w:rsidRDefault="00AF7577">
      <w:pPr>
        <w:pStyle w:val="ConsPlusTitle"/>
        <w:jc w:val="center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Лекарственные средства</w:t>
      </w:r>
    </w:p>
    <w:p w14:paraId="281E7C51" w14:textId="77777777" w:rsidR="001B4B67" w:rsidRDefault="001B4B67">
      <w:pPr>
        <w:pStyle w:val="ConsPlusTitle"/>
        <w:jc w:val="center"/>
        <w:outlineLvl w:val="4"/>
        <w:rPr>
          <w:rFonts w:ascii="Times New Roman" w:hAnsi="Times New Roman"/>
          <w:sz w:val="24"/>
        </w:rPr>
      </w:pPr>
    </w:p>
    <w:p w14:paraId="3493EE97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Аминофиллин (Эуфиллин) 2,4 % - 10 мл - 1 амп</w:t>
      </w:r>
      <w:r w:rsidR="00D027AC">
        <w:rPr>
          <w:rFonts w:ascii="Times New Roman" w:hAnsi="Times New Roman"/>
          <w:sz w:val="24"/>
        </w:rPr>
        <w:t>ул</w:t>
      </w:r>
      <w:r>
        <w:rPr>
          <w:rFonts w:ascii="Times New Roman" w:hAnsi="Times New Roman"/>
          <w:sz w:val="24"/>
        </w:rPr>
        <w:t>.</w:t>
      </w:r>
    </w:p>
    <w:p w14:paraId="2A34F56B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Аммиак 10 % - 40 мл - 1 фл</w:t>
      </w:r>
      <w:r w:rsidR="00D027AC">
        <w:rPr>
          <w:rFonts w:ascii="Times New Roman" w:hAnsi="Times New Roman"/>
          <w:sz w:val="24"/>
        </w:rPr>
        <w:t>аконов</w:t>
      </w:r>
      <w:r>
        <w:rPr>
          <w:rFonts w:ascii="Times New Roman" w:hAnsi="Times New Roman"/>
          <w:sz w:val="24"/>
        </w:rPr>
        <w:t>.</w:t>
      </w:r>
    </w:p>
    <w:p w14:paraId="4CB7C630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Атропина сульфат 0,1 % - 1 мл - 3 амп</w:t>
      </w:r>
      <w:r w:rsidR="00D027AC">
        <w:rPr>
          <w:rFonts w:ascii="Times New Roman" w:hAnsi="Times New Roman"/>
          <w:sz w:val="24"/>
        </w:rPr>
        <w:t>ул</w:t>
      </w:r>
    </w:p>
    <w:p w14:paraId="413B01BE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Ацетилсалициловая кислота (Аспирин) 0,5 N 10 - 1 упак</w:t>
      </w:r>
      <w:r w:rsidR="00D027AC">
        <w:rPr>
          <w:rFonts w:ascii="Times New Roman" w:hAnsi="Times New Roman"/>
          <w:sz w:val="24"/>
        </w:rPr>
        <w:t>овка</w:t>
      </w:r>
      <w:r>
        <w:rPr>
          <w:rFonts w:ascii="Times New Roman" w:hAnsi="Times New Roman"/>
          <w:sz w:val="24"/>
        </w:rPr>
        <w:t>.</w:t>
      </w:r>
    </w:p>
    <w:p w14:paraId="0FBEBBDB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Бетадин</w:t>
      </w:r>
      <w:proofErr w:type="spellEnd"/>
      <w:r>
        <w:rPr>
          <w:rFonts w:ascii="Times New Roman" w:hAnsi="Times New Roman"/>
          <w:sz w:val="24"/>
        </w:rPr>
        <w:t xml:space="preserve"> 10 % - 30 мл (Йод) - 1 фл</w:t>
      </w:r>
      <w:r w:rsidR="00D027AC">
        <w:rPr>
          <w:rFonts w:ascii="Times New Roman" w:hAnsi="Times New Roman"/>
          <w:sz w:val="24"/>
        </w:rPr>
        <w:t>акон</w:t>
      </w:r>
      <w:r>
        <w:rPr>
          <w:rFonts w:ascii="Times New Roman" w:hAnsi="Times New Roman"/>
          <w:sz w:val="24"/>
        </w:rPr>
        <w:t>.</w:t>
      </w:r>
    </w:p>
    <w:p w14:paraId="23396E44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</w:rPr>
        <w:t>Верапамил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Изоптин</w:t>
      </w:r>
      <w:proofErr w:type="spellEnd"/>
      <w:r>
        <w:rPr>
          <w:rFonts w:ascii="Times New Roman" w:hAnsi="Times New Roman"/>
          <w:sz w:val="24"/>
        </w:rPr>
        <w:t>) 2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6D47F8E6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Дексаметазон</w:t>
      </w:r>
      <w:proofErr w:type="spellEnd"/>
      <w:r>
        <w:rPr>
          <w:rFonts w:ascii="Times New Roman" w:hAnsi="Times New Roman"/>
          <w:sz w:val="24"/>
        </w:rPr>
        <w:t xml:space="preserve"> 4 мг/1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7D24735B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Декстроза (Глюкоза) 40 % - 10 мл - 4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7A6A6829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Дигоксин</w:t>
      </w:r>
      <w:proofErr w:type="spellEnd"/>
      <w:r>
        <w:rPr>
          <w:rFonts w:ascii="Times New Roman" w:hAnsi="Times New Roman"/>
          <w:sz w:val="24"/>
        </w:rPr>
        <w:t xml:space="preserve"> 0,025 % - 1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5F2AE1B5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Дроперидол0,25 % - 2 мл - 1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0B21BD7D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Дротаверин</w:t>
      </w:r>
      <w:proofErr w:type="spellEnd"/>
      <w:r>
        <w:rPr>
          <w:rFonts w:ascii="Times New Roman" w:hAnsi="Times New Roman"/>
          <w:sz w:val="24"/>
        </w:rPr>
        <w:t xml:space="preserve"> (Но-шпа) 40 мг/2 мл - 3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286F2AFF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Диазепам (</w:t>
      </w:r>
      <w:proofErr w:type="spellStart"/>
      <w:r>
        <w:rPr>
          <w:rFonts w:ascii="Times New Roman" w:hAnsi="Times New Roman"/>
          <w:sz w:val="24"/>
        </w:rPr>
        <w:t>Реланиум</w:t>
      </w:r>
      <w:proofErr w:type="spellEnd"/>
      <w:r>
        <w:rPr>
          <w:rFonts w:ascii="Times New Roman" w:hAnsi="Times New Roman"/>
          <w:sz w:val="24"/>
        </w:rPr>
        <w:t>) 10 мг/2 мл - 3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4BD13028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r>
        <w:rPr>
          <w:rFonts w:ascii="Times New Roman" w:hAnsi="Times New Roman"/>
          <w:sz w:val="24"/>
        </w:rPr>
        <w:t>Изосорбида-</w:t>
      </w:r>
      <w:proofErr w:type="gramStart"/>
      <w:r>
        <w:rPr>
          <w:rFonts w:ascii="Times New Roman" w:hAnsi="Times New Roman"/>
          <w:sz w:val="24"/>
        </w:rPr>
        <w:t>динитрат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Изокет</w:t>
      </w:r>
      <w:proofErr w:type="spellEnd"/>
      <w:r>
        <w:rPr>
          <w:rFonts w:ascii="Times New Roman" w:hAnsi="Times New Roman"/>
          <w:sz w:val="24"/>
        </w:rPr>
        <w:t>-спрей) - 1 фл</w:t>
      </w:r>
      <w:r w:rsidR="00D027AC">
        <w:rPr>
          <w:rFonts w:ascii="Times New Roman" w:hAnsi="Times New Roman"/>
          <w:sz w:val="24"/>
        </w:rPr>
        <w:t>акон</w:t>
      </w:r>
      <w:r>
        <w:rPr>
          <w:rFonts w:ascii="Times New Roman" w:hAnsi="Times New Roman"/>
          <w:sz w:val="24"/>
        </w:rPr>
        <w:t>.</w:t>
      </w:r>
    </w:p>
    <w:p w14:paraId="33315F39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spellStart"/>
      <w:proofErr w:type="gramStart"/>
      <w:r>
        <w:rPr>
          <w:rFonts w:ascii="Times New Roman" w:hAnsi="Times New Roman"/>
          <w:sz w:val="24"/>
        </w:rPr>
        <w:t>Каптоприл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Капотен</w:t>
      </w:r>
      <w:proofErr w:type="spellEnd"/>
      <w:r>
        <w:rPr>
          <w:rFonts w:ascii="Times New Roman" w:hAnsi="Times New Roman"/>
          <w:sz w:val="24"/>
        </w:rPr>
        <w:t>) 25 мг N 10 - 1 пласт.</w:t>
      </w:r>
    </w:p>
    <w:p w14:paraId="081EEEBE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proofErr w:type="gramStart"/>
      <w:r>
        <w:rPr>
          <w:rFonts w:ascii="Times New Roman" w:hAnsi="Times New Roman"/>
          <w:sz w:val="24"/>
        </w:rPr>
        <w:t>Кеторолак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Кеторол</w:t>
      </w:r>
      <w:proofErr w:type="spellEnd"/>
      <w:r>
        <w:rPr>
          <w:rFonts w:ascii="Times New Roman" w:hAnsi="Times New Roman"/>
          <w:sz w:val="24"/>
        </w:rPr>
        <w:t>) 30 мл/1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25B9AB1E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Корвалол 25 мл - 1 фл</w:t>
      </w:r>
      <w:r w:rsidR="00D027AC">
        <w:rPr>
          <w:rFonts w:ascii="Times New Roman" w:hAnsi="Times New Roman"/>
          <w:sz w:val="24"/>
        </w:rPr>
        <w:t>акон</w:t>
      </w:r>
      <w:r>
        <w:rPr>
          <w:rFonts w:ascii="Times New Roman" w:hAnsi="Times New Roman"/>
          <w:sz w:val="24"/>
        </w:rPr>
        <w:t>.</w:t>
      </w:r>
    </w:p>
    <w:p w14:paraId="5EE66B4C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Кофеин-бензоат натрия 20 % - 1 мл - 1 амп</w:t>
      </w:r>
      <w:r w:rsidR="00D027AC">
        <w:rPr>
          <w:rFonts w:ascii="Times New Roman" w:hAnsi="Times New Roman"/>
          <w:sz w:val="24"/>
        </w:rPr>
        <w:t>ула</w:t>
      </w:r>
      <w:r>
        <w:rPr>
          <w:rFonts w:ascii="Times New Roman" w:hAnsi="Times New Roman"/>
          <w:sz w:val="24"/>
        </w:rPr>
        <w:t>.</w:t>
      </w:r>
    </w:p>
    <w:p w14:paraId="48AF34CD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Магния сульфат 25 % - 10 мл - 4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04896F6C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</w:t>
      </w:r>
      <w:proofErr w:type="spellStart"/>
      <w:r>
        <w:rPr>
          <w:rFonts w:ascii="Times New Roman" w:hAnsi="Times New Roman"/>
          <w:sz w:val="24"/>
        </w:rPr>
        <w:t>Метамизол</w:t>
      </w:r>
      <w:proofErr w:type="spellEnd"/>
      <w:r>
        <w:rPr>
          <w:rFonts w:ascii="Times New Roman" w:hAnsi="Times New Roman"/>
          <w:sz w:val="24"/>
        </w:rPr>
        <w:t xml:space="preserve"> натрий (Анальгин) 50 % - 2 мл - 5 амп</w:t>
      </w:r>
      <w:r w:rsidR="00D027AC">
        <w:rPr>
          <w:rFonts w:ascii="Times New Roman" w:hAnsi="Times New Roman"/>
          <w:sz w:val="24"/>
        </w:rPr>
        <w:t>ул</w:t>
      </w:r>
      <w:r>
        <w:rPr>
          <w:rFonts w:ascii="Times New Roman" w:hAnsi="Times New Roman"/>
          <w:sz w:val="24"/>
        </w:rPr>
        <w:t>.</w:t>
      </w:r>
    </w:p>
    <w:p w14:paraId="278438A2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Метоклопрамид (</w:t>
      </w:r>
      <w:proofErr w:type="spellStart"/>
      <w:r>
        <w:rPr>
          <w:rFonts w:ascii="Times New Roman" w:hAnsi="Times New Roman"/>
          <w:sz w:val="24"/>
        </w:rPr>
        <w:t>Церукал</w:t>
      </w:r>
      <w:proofErr w:type="spellEnd"/>
      <w:r>
        <w:rPr>
          <w:rFonts w:ascii="Times New Roman" w:hAnsi="Times New Roman"/>
          <w:sz w:val="24"/>
        </w:rPr>
        <w:t>) 10 мг/2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167D73C0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</w:t>
      </w:r>
      <w:proofErr w:type="spellStart"/>
      <w:r>
        <w:rPr>
          <w:rFonts w:ascii="Times New Roman" w:hAnsi="Times New Roman"/>
          <w:sz w:val="24"/>
        </w:rPr>
        <w:t>Налоксон</w:t>
      </w:r>
      <w:proofErr w:type="spellEnd"/>
      <w:r>
        <w:rPr>
          <w:rFonts w:ascii="Times New Roman" w:hAnsi="Times New Roman"/>
          <w:sz w:val="24"/>
        </w:rPr>
        <w:t xml:space="preserve"> 0,4 мг/мл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65CE3882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Натрия хлорид 0,9 % - 10 мл - 4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335AB010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Натрия хлорид 0,9 % - 500 мл (250 мл) - 1 фл</w:t>
      </w:r>
      <w:r w:rsidR="00D027AC">
        <w:rPr>
          <w:rFonts w:ascii="Times New Roman" w:hAnsi="Times New Roman"/>
          <w:sz w:val="24"/>
        </w:rPr>
        <w:t>акон</w:t>
      </w:r>
      <w:r>
        <w:rPr>
          <w:rFonts w:ascii="Times New Roman" w:hAnsi="Times New Roman"/>
          <w:sz w:val="24"/>
        </w:rPr>
        <w:t>.</w:t>
      </w:r>
    </w:p>
    <w:p w14:paraId="392131AD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Натрия хлорид + натрия цитрат + калия хлорид + глюкоза (</w:t>
      </w:r>
      <w:proofErr w:type="spellStart"/>
      <w:r>
        <w:rPr>
          <w:rFonts w:ascii="Times New Roman" w:hAnsi="Times New Roman"/>
          <w:sz w:val="24"/>
        </w:rPr>
        <w:t>Регидрон</w:t>
      </w:r>
      <w:proofErr w:type="spellEnd"/>
      <w:r>
        <w:rPr>
          <w:rFonts w:ascii="Times New Roman" w:hAnsi="Times New Roman"/>
          <w:sz w:val="24"/>
        </w:rPr>
        <w:t>) - 1 пакет</w:t>
      </w:r>
    </w:p>
    <w:p w14:paraId="497B87D9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</w:t>
      </w:r>
      <w:proofErr w:type="spellStart"/>
      <w:proofErr w:type="gramStart"/>
      <w:r>
        <w:rPr>
          <w:rFonts w:ascii="Times New Roman" w:hAnsi="Times New Roman"/>
          <w:sz w:val="24"/>
        </w:rPr>
        <w:t>Нифедипин</w:t>
      </w:r>
      <w:proofErr w:type="spellEnd"/>
      <w:r>
        <w:rPr>
          <w:rFonts w:ascii="Times New Roman" w:hAnsi="Times New Roman"/>
          <w:sz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</w:rPr>
        <w:t>Коринфар</w:t>
      </w:r>
      <w:proofErr w:type="spellEnd"/>
      <w:r>
        <w:rPr>
          <w:rFonts w:ascii="Times New Roman" w:hAnsi="Times New Roman"/>
          <w:sz w:val="24"/>
        </w:rPr>
        <w:t>) 10 мг N 100 - 1 упак</w:t>
      </w:r>
      <w:r w:rsidR="00D027AC">
        <w:rPr>
          <w:rFonts w:ascii="Times New Roman" w:hAnsi="Times New Roman"/>
          <w:sz w:val="24"/>
        </w:rPr>
        <w:t>овка</w:t>
      </w:r>
      <w:r>
        <w:rPr>
          <w:rFonts w:ascii="Times New Roman" w:hAnsi="Times New Roman"/>
          <w:sz w:val="24"/>
        </w:rPr>
        <w:t>.</w:t>
      </w:r>
    </w:p>
    <w:p w14:paraId="23176D0B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Перекись водорода 3 % - 40 мл - 1 фл</w:t>
      </w:r>
      <w:r w:rsidR="00D027AC">
        <w:rPr>
          <w:rFonts w:ascii="Times New Roman" w:hAnsi="Times New Roman"/>
          <w:sz w:val="24"/>
        </w:rPr>
        <w:t>акон</w:t>
      </w:r>
      <w:r>
        <w:rPr>
          <w:rFonts w:ascii="Times New Roman" w:hAnsi="Times New Roman"/>
          <w:sz w:val="24"/>
        </w:rPr>
        <w:t>.</w:t>
      </w:r>
    </w:p>
    <w:p w14:paraId="54BF1756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</w:t>
      </w:r>
      <w:proofErr w:type="spellStart"/>
      <w:proofErr w:type="gramStart"/>
      <w:r>
        <w:rPr>
          <w:rFonts w:ascii="Times New Roman" w:hAnsi="Times New Roman"/>
          <w:sz w:val="24"/>
        </w:rPr>
        <w:t>Платифиллин</w:t>
      </w:r>
      <w:proofErr w:type="spellEnd"/>
      <w:r>
        <w:rPr>
          <w:rFonts w:ascii="Times New Roman" w:hAnsi="Times New Roman"/>
          <w:sz w:val="24"/>
        </w:rPr>
        <w:t xml:space="preserve">  0</w:t>
      </w:r>
      <w:proofErr w:type="gramEnd"/>
      <w:r>
        <w:rPr>
          <w:rFonts w:ascii="Times New Roman" w:hAnsi="Times New Roman"/>
          <w:sz w:val="24"/>
        </w:rPr>
        <w:t>,2 % - 1 мл - 1 амп</w:t>
      </w:r>
      <w:r w:rsidR="00D027AC">
        <w:rPr>
          <w:rFonts w:ascii="Times New Roman" w:hAnsi="Times New Roman"/>
          <w:sz w:val="24"/>
        </w:rPr>
        <w:t>ула</w:t>
      </w:r>
      <w:r>
        <w:rPr>
          <w:rFonts w:ascii="Times New Roman" w:hAnsi="Times New Roman"/>
          <w:sz w:val="24"/>
        </w:rPr>
        <w:t>.</w:t>
      </w:r>
    </w:p>
    <w:p w14:paraId="41EF1E00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Раствор медицинский антисептический 70 % - 30 мл - 1 фл</w:t>
      </w:r>
      <w:r w:rsidR="00D027AC">
        <w:rPr>
          <w:rFonts w:ascii="Times New Roman" w:hAnsi="Times New Roman"/>
          <w:sz w:val="24"/>
        </w:rPr>
        <w:t>акон</w:t>
      </w:r>
      <w:r>
        <w:rPr>
          <w:rFonts w:ascii="Times New Roman" w:hAnsi="Times New Roman"/>
          <w:sz w:val="24"/>
        </w:rPr>
        <w:t>.</w:t>
      </w:r>
    </w:p>
    <w:p w14:paraId="0D5EC516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Салфетки спиртовые 10 шт.</w:t>
      </w:r>
    </w:p>
    <w:p w14:paraId="07BBA3BA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Уголь активированный 0,25 N 10 - 5 упак</w:t>
      </w:r>
      <w:r w:rsidR="00D027AC">
        <w:rPr>
          <w:rFonts w:ascii="Times New Roman" w:hAnsi="Times New Roman"/>
          <w:sz w:val="24"/>
        </w:rPr>
        <w:t>овка</w:t>
      </w:r>
      <w:r>
        <w:rPr>
          <w:rFonts w:ascii="Times New Roman" w:hAnsi="Times New Roman"/>
          <w:sz w:val="24"/>
        </w:rPr>
        <w:t>.</w:t>
      </w:r>
    </w:p>
    <w:p w14:paraId="4484DC07" w14:textId="77777777" w:rsidR="001B4B67" w:rsidRDefault="00AF7577">
      <w:pPr>
        <w:pStyle w:val="ConsPlusNormal"/>
        <w:ind w:firstLine="540"/>
        <w:jc w:val="both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</w:t>
      </w:r>
      <w:proofErr w:type="spellStart"/>
      <w:proofErr w:type="gramStart"/>
      <w:r>
        <w:rPr>
          <w:rFonts w:ascii="Times New Roman" w:hAnsi="Times New Roman"/>
          <w:sz w:val="24"/>
        </w:rPr>
        <w:t>Фенилэфрин</w:t>
      </w:r>
      <w:proofErr w:type="spellEnd"/>
      <w:r>
        <w:rPr>
          <w:rFonts w:ascii="Times New Roman" w:hAnsi="Times New Roman"/>
          <w:sz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</w:rPr>
        <w:t>Мезатон</w:t>
      </w:r>
      <w:proofErr w:type="spellEnd"/>
      <w:r>
        <w:rPr>
          <w:rFonts w:ascii="Times New Roman" w:hAnsi="Times New Roman"/>
          <w:sz w:val="24"/>
        </w:rPr>
        <w:t>) 1 % - 1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37F9E0FE" w14:textId="77777777" w:rsidR="001B4B67" w:rsidRDefault="00AF7577">
      <w:pPr>
        <w:pStyle w:val="ConsPlusNormal"/>
        <w:ind w:firstLine="540"/>
        <w:jc w:val="both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Фуросемид (Лазикс) 20 мг/2 мл - 5 амп</w:t>
      </w:r>
      <w:r w:rsidR="00D027AC">
        <w:rPr>
          <w:rFonts w:ascii="Times New Roman" w:hAnsi="Times New Roman"/>
          <w:sz w:val="24"/>
        </w:rPr>
        <w:t>ул</w:t>
      </w:r>
      <w:r>
        <w:rPr>
          <w:rFonts w:ascii="Times New Roman" w:hAnsi="Times New Roman"/>
          <w:sz w:val="24"/>
        </w:rPr>
        <w:t>.</w:t>
      </w:r>
    </w:p>
    <w:p w14:paraId="0839520F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33. </w:t>
      </w:r>
      <w:proofErr w:type="spellStart"/>
      <w:proofErr w:type="gramStart"/>
      <w:r>
        <w:rPr>
          <w:rFonts w:ascii="Times New Roman" w:hAnsi="Times New Roman"/>
          <w:sz w:val="24"/>
        </w:rPr>
        <w:t>Эналаприлат</w:t>
      </w:r>
      <w:proofErr w:type="spellEnd"/>
      <w:r>
        <w:rPr>
          <w:rFonts w:ascii="Times New Roman" w:hAnsi="Times New Roman"/>
          <w:sz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</w:rPr>
        <w:t>Энап</w:t>
      </w:r>
      <w:proofErr w:type="spellEnd"/>
      <w:r>
        <w:rPr>
          <w:rFonts w:ascii="Times New Roman" w:hAnsi="Times New Roman"/>
          <w:sz w:val="24"/>
        </w:rPr>
        <w:t>) 1,25 мл/1 мл - 2 амп</w:t>
      </w:r>
      <w:r w:rsidR="00D027AC">
        <w:rPr>
          <w:rFonts w:ascii="Times New Roman" w:hAnsi="Times New Roman"/>
          <w:sz w:val="24"/>
        </w:rPr>
        <w:t>улы</w:t>
      </w:r>
      <w:r>
        <w:rPr>
          <w:rFonts w:ascii="Times New Roman" w:hAnsi="Times New Roman"/>
          <w:sz w:val="24"/>
        </w:rPr>
        <w:t>.</w:t>
      </w:r>
    </w:p>
    <w:p w14:paraId="1A0DBE80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Эпинефрин (Адреналин) 0,1 % - 1 мл - 5 амп</w:t>
      </w:r>
      <w:r w:rsidR="00D027AC">
        <w:rPr>
          <w:rFonts w:ascii="Times New Roman" w:hAnsi="Times New Roman"/>
          <w:sz w:val="24"/>
        </w:rPr>
        <w:t>ул</w:t>
      </w:r>
      <w:r>
        <w:rPr>
          <w:rFonts w:ascii="Times New Roman" w:hAnsi="Times New Roman"/>
          <w:sz w:val="24"/>
        </w:rPr>
        <w:t>.</w:t>
      </w:r>
    </w:p>
    <w:p w14:paraId="1C51FF0E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Кислород 1 баллон на 100 л (сжатый)</w:t>
      </w:r>
    </w:p>
    <w:p w14:paraId="10B28BAA" w14:textId="77777777" w:rsidR="001B4B67" w:rsidRDefault="00AF75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36. Опиаты </w:t>
      </w:r>
      <w:proofErr w:type="gramStart"/>
      <w:r>
        <w:rPr>
          <w:rFonts w:ascii="Times New Roman" w:hAnsi="Times New Roman"/>
          <w:sz w:val="24"/>
        </w:rPr>
        <w:t>( Морфин</w:t>
      </w:r>
      <w:proofErr w:type="gramEnd"/>
      <w:r>
        <w:rPr>
          <w:rFonts w:ascii="Times New Roman" w:hAnsi="Times New Roman"/>
          <w:sz w:val="24"/>
        </w:rPr>
        <w:t xml:space="preserve"> или  </w:t>
      </w:r>
      <w:proofErr w:type="spellStart"/>
      <w:r>
        <w:rPr>
          <w:rFonts w:ascii="Times New Roman" w:hAnsi="Times New Roman"/>
          <w:sz w:val="24"/>
        </w:rPr>
        <w:t>Трамадол</w:t>
      </w:r>
      <w:proofErr w:type="spellEnd"/>
      <w:r>
        <w:rPr>
          <w:rFonts w:ascii="Times New Roman" w:hAnsi="Times New Roman"/>
          <w:sz w:val="24"/>
        </w:rPr>
        <w:t xml:space="preserve"> )</w:t>
      </w:r>
    </w:p>
    <w:p w14:paraId="2CA4A87D" w14:textId="77777777" w:rsidR="001B4B67" w:rsidRDefault="001B4B6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14:paraId="43E091EF" w14:textId="77777777" w:rsidR="001B4B67" w:rsidRDefault="00AF7577">
      <w:pPr>
        <w:pStyle w:val="ConsPlusTitle"/>
        <w:jc w:val="center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Перевязочные средства</w:t>
      </w:r>
    </w:p>
    <w:p w14:paraId="194B6574" w14:textId="77777777" w:rsidR="001B4B67" w:rsidRDefault="001B4B67">
      <w:pPr>
        <w:pStyle w:val="ConsPlusTitle"/>
        <w:jc w:val="center"/>
        <w:outlineLvl w:val="4"/>
        <w:rPr>
          <w:rFonts w:ascii="Times New Roman" w:hAnsi="Times New Roman"/>
          <w:sz w:val="24"/>
        </w:rPr>
      </w:pPr>
    </w:p>
    <w:tbl>
      <w:tblPr>
        <w:tblW w:w="96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7142"/>
        <w:gridCol w:w="1791"/>
      </w:tblGrid>
      <w:tr w:rsidR="001B4B67" w14:paraId="14F9F241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CEA1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FF3B" w14:textId="77777777" w:rsidR="001B4B67" w:rsidRDefault="00AF757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Бинты стерильные различных размеров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674E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шт.</w:t>
            </w:r>
          </w:p>
        </w:tc>
      </w:tr>
      <w:tr w:rsidR="001B4B67" w14:paraId="43A9C40C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7610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2478" w14:textId="77777777" w:rsidR="001B4B67" w:rsidRDefault="00AF757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Лейкопластырь</w:t>
            </w:r>
            <w:r w:rsidR="00D027AC">
              <w:rPr>
                <w:rFonts w:ascii="Times New Roman" w:hAnsi="Times New Roman"/>
                <w:sz w:val="24"/>
              </w:rPr>
              <w:t xml:space="preserve"> 2х500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F592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D027AC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1B4B67" w14:paraId="7F99EB9B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CA50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39E" w14:textId="77777777" w:rsidR="001B4B67" w:rsidRDefault="00AF757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 гемостатическая малая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D519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1B4B67" w14:paraId="105D06EF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9D1B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220" w14:textId="77777777" w:rsidR="001B4B67" w:rsidRDefault="00AF757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 гемостатическая большая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865A" w14:textId="77777777" w:rsidR="001B4B67" w:rsidRDefault="00AF757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</w:tr>
    </w:tbl>
    <w:p w14:paraId="5BDFC94D" w14:textId="77777777" w:rsidR="001B4B67" w:rsidRDefault="001B4B67"/>
    <w:sectPr w:rsidR="001B4B67" w:rsidSect="00F004DB">
      <w:pgSz w:w="11906" w:h="16838"/>
      <w:pgMar w:top="284" w:right="282" w:bottom="1134" w:left="426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B67"/>
    <w:rsid w:val="000C219E"/>
    <w:rsid w:val="001B4B67"/>
    <w:rsid w:val="00343FEB"/>
    <w:rsid w:val="00436417"/>
    <w:rsid w:val="00541536"/>
    <w:rsid w:val="00544C25"/>
    <w:rsid w:val="00561F05"/>
    <w:rsid w:val="00652D16"/>
    <w:rsid w:val="00845D47"/>
    <w:rsid w:val="00887BBD"/>
    <w:rsid w:val="009145C3"/>
    <w:rsid w:val="009A3AF3"/>
    <w:rsid w:val="00AA4F6D"/>
    <w:rsid w:val="00AF7577"/>
    <w:rsid w:val="00C112AB"/>
    <w:rsid w:val="00CF4280"/>
    <w:rsid w:val="00D027AC"/>
    <w:rsid w:val="00F004DB"/>
    <w:rsid w:val="00F139D6"/>
    <w:rsid w:val="00F42B33"/>
    <w:rsid w:val="00FA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0C3"/>
  <w15:docId w15:val="{F9095B45-3D0B-4BC7-88FE-4773D97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76009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760092"/>
    <w:rPr>
      <w:color w:val="106BBE"/>
    </w:rPr>
  </w:style>
  <w:style w:type="character" w:customStyle="1" w:styleId="-">
    <w:name w:val="Интернет-ссылка"/>
    <w:rsid w:val="009E45D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07A97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qFormat/>
    <w:rsid w:val="00F004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D73D3"/>
    <w:pPr>
      <w:spacing w:after="140"/>
    </w:pPr>
  </w:style>
  <w:style w:type="paragraph" w:styleId="a6">
    <w:name w:val="List"/>
    <w:basedOn w:val="a5"/>
    <w:rsid w:val="006D73D3"/>
    <w:rPr>
      <w:rFonts w:cs="Mangal"/>
    </w:rPr>
  </w:style>
  <w:style w:type="paragraph" w:styleId="a7">
    <w:name w:val="caption"/>
    <w:basedOn w:val="a"/>
    <w:qFormat/>
    <w:rsid w:val="00F00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73D3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link w:val="1"/>
    <w:uiPriority w:val="99"/>
    <w:qFormat/>
    <w:rsid w:val="00760092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21">
    <w:name w:val="Заголовок 21"/>
    <w:basedOn w:val="12"/>
    <w:next w:val="a5"/>
    <w:qFormat/>
    <w:rsid w:val="006D73D3"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5"/>
    <w:qFormat/>
    <w:rsid w:val="006D7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6D73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qFormat/>
    <w:rsid w:val="00760092"/>
    <w:pPr>
      <w:widowControl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qFormat/>
    <w:rsid w:val="00760092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qFormat/>
    <w:rsid w:val="00760092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qFormat/>
    <w:rsid w:val="00760092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6D73D3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6D73D3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007A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rsid w:val="009E45D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9E45D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A6AD4"/>
    <w:pPr>
      <w:ind w:left="720"/>
      <w:contextualSpacing/>
    </w:pPr>
  </w:style>
  <w:style w:type="paragraph" w:customStyle="1" w:styleId="ConsPlusNormal">
    <w:name w:val="ConsPlusNormal"/>
    <w:qFormat/>
    <w:rsid w:val="00F004DB"/>
    <w:pPr>
      <w:widowControl w:val="0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Title">
    <w:name w:val="ConsPlusTitle"/>
    <w:qFormat/>
    <w:rsid w:val="00F004DB"/>
    <w:pPr>
      <w:widowControl w:val="0"/>
    </w:pPr>
    <w:rPr>
      <w:rFonts w:ascii="Arial" w:eastAsia="Arial" w:hAnsi="Arial" w:cs="Courier New"/>
      <w:b/>
      <w:sz w:val="20"/>
      <w:szCs w:val="24"/>
      <w:lang w:eastAsia="zh-CN" w:bidi="hi-IN"/>
    </w:rPr>
  </w:style>
  <w:style w:type="table" w:styleId="af1">
    <w:name w:val="Table Grid"/>
    <w:basedOn w:val="a1"/>
    <w:uiPriority w:val="59"/>
    <w:rsid w:val="00396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021A-A578-4C55-AFE2-C8925FE7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107</cp:revision>
  <cp:lastPrinted>2022-07-25T06:42:00Z</cp:lastPrinted>
  <dcterms:created xsi:type="dcterms:W3CDTF">2022-02-16T07:48:00Z</dcterms:created>
  <dcterms:modified xsi:type="dcterms:W3CDTF">2022-07-25T06:43:00Z</dcterms:modified>
  <dc:language>ru-RU</dc:language>
</cp:coreProperties>
</file>