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601E40" w14:paraId="11F1F12D" w14:textId="77777777" w:rsidTr="00601E40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36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601E40" w14:paraId="376944D2" w14:textId="77777777" w:rsidTr="00601E40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242FE" w14:textId="77777777" w:rsidR="00601E40" w:rsidRDefault="00601E40" w:rsidP="00601E40">
                  <w:pPr>
                    <w:pStyle w:val="ConsPlusNormal"/>
                    <w:jc w:val="center"/>
                  </w:pPr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0E6F6" w14:textId="77777777" w:rsidR="00601E40" w:rsidRDefault="00601E40" w:rsidP="00601E40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9394B" w14:textId="77777777" w:rsidR="00601E40" w:rsidRDefault="00601E40" w:rsidP="00601E40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7C87D" w14:textId="77777777" w:rsidR="00601E40" w:rsidRDefault="00601E40" w:rsidP="00601E40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33FDE" w14:textId="77777777" w:rsidR="00601E40" w:rsidRDefault="00601E40" w:rsidP="00601E40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62D65" w14:textId="77777777" w:rsidR="00601E40" w:rsidRDefault="00601E40" w:rsidP="00601E40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985E5F" w14:textId="77777777" w:rsidR="00601E40" w:rsidRDefault="00601E40" w:rsidP="00601E40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0D3F2046" w14:textId="77777777" w:rsidR="00601E40" w:rsidRDefault="00601E40" w:rsidP="0026520F">
            <w:pPr>
              <w:pStyle w:val="ConsPlusNormal"/>
              <w:jc w:val="center"/>
              <w:outlineLvl w:val="3"/>
            </w:pPr>
          </w:p>
          <w:p w14:paraId="1937EFA9" w14:textId="7F3E1F2E" w:rsidR="00601E40" w:rsidRDefault="00601E40" w:rsidP="0026520F">
            <w:pPr>
              <w:pStyle w:val="ConsPlusNormal"/>
              <w:jc w:val="center"/>
              <w:outlineLvl w:val="3"/>
            </w:pPr>
            <w:bookmarkStart w:id="0" w:name="_GoBack"/>
            <w:bookmarkEnd w:id="0"/>
            <w:r>
              <w:t>Педиатрия</w:t>
            </w:r>
          </w:p>
        </w:tc>
      </w:tr>
      <w:tr w:rsidR="00601E40" w14:paraId="1F5B1CCC" w14:textId="77777777" w:rsidTr="00601E40">
        <w:tc>
          <w:tcPr>
            <w:tcW w:w="960" w:type="dxa"/>
            <w:vMerge w:val="restart"/>
          </w:tcPr>
          <w:p w14:paraId="09BE0978" w14:textId="77777777" w:rsidR="00601E40" w:rsidRDefault="00601E40" w:rsidP="0026520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61" w:type="dxa"/>
            <w:vMerge w:val="restart"/>
          </w:tcPr>
          <w:p w14:paraId="5A7DE3F5" w14:textId="77777777" w:rsidR="00601E40" w:rsidRDefault="00601E40" w:rsidP="0026520F">
            <w:pPr>
              <w:pStyle w:val="ConsPlusNormal"/>
            </w:pPr>
            <w:r>
              <w:t xml:space="preserve">Комбинированное лечение тяжелых форм преждевременного полового развития (II - V степень по </w:t>
            </w:r>
            <w:proofErr w:type="spellStart"/>
            <w:r>
              <w:t>Prader</w:t>
            </w:r>
            <w:proofErr w:type="spellEnd"/>
            <w:r>
              <w:t xml:space="preserve">), включая оперативное лечение, блокаду гормональных рецепторов, </w:t>
            </w:r>
            <w:proofErr w:type="spellStart"/>
            <w:r>
              <w:t>супрессивную</w:t>
            </w:r>
            <w:proofErr w:type="spellEnd"/>
            <w:r>
              <w:t xml:space="preserve"> терапию в пульсовом режиме</w:t>
            </w:r>
          </w:p>
        </w:tc>
        <w:tc>
          <w:tcPr>
            <w:tcW w:w="1925" w:type="dxa"/>
            <w:vMerge w:val="restart"/>
          </w:tcPr>
          <w:p w14:paraId="2A9F2405" w14:textId="77777777" w:rsidR="00601E40" w:rsidRDefault="00601E40" w:rsidP="0026520F">
            <w:pPr>
              <w:pStyle w:val="ConsPlusNormal"/>
            </w:pPr>
            <w:r>
              <w:t>E30, E22.8, Q78.1</w:t>
            </w:r>
          </w:p>
        </w:tc>
        <w:tc>
          <w:tcPr>
            <w:tcW w:w="2894" w:type="dxa"/>
            <w:vMerge w:val="restart"/>
          </w:tcPr>
          <w:p w14:paraId="36358A84" w14:textId="77777777" w:rsidR="00601E40" w:rsidRDefault="00601E40" w:rsidP="0026520F">
            <w:pPr>
              <w:pStyle w:val="ConsPlusNormal"/>
            </w:pPr>
            <w: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99" w:type="dxa"/>
            <w:vMerge w:val="restart"/>
          </w:tcPr>
          <w:p w14:paraId="3F0FB45B" w14:textId="77777777" w:rsidR="00601E40" w:rsidRDefault="00601E40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5886EF0F" w14:textId="77777777" w:rsidR="00601E40" w:rsidRDefault="00601E40" w:rsidP="0026520F">
            <w:pPr>
              <w:pStyle w:val="ConsPlusNormal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</w:t>
            </w:r>
            <w:proofErr w:type="spellStart"/>
            <w:r>
              <w:t>рентгенрадиологические</w:t>
            </w:r>
            <w:proofErr w:type="spellEnd"/>
          </w:p>
        </w:tc>
        <w:tc>
          <w:tcPr>
            <w:tcW w:w="1590" w:type="dxa"/>
            <w:vMerge w:val="restart"/>
          </w:tcPr>
          <w:p w14:paraId="4B8DF0C9" w14:textId="77777777" w:rsidR="00601E40" w:rsidRDefault="00601E40" w:rsidP="0026520F">
            <w:pPr>
              <w:pStyle w:val="ConsPlusNormal"/>
              <w:jc w:val="center"/>
            </w:pPr>
            <w:r>
              <w:t>135615</w:t>
            </w:r>
          </w:p>
        </w:tc>
      </w:tr>
      <w:tr w:rsidR="00601E40" w14:paraId="16E89169" w14:textId="77777777" w:rsidTr="00601E40">
        <w:tc>
          <w:tcPr>
            <w:tcW w:w="960" w:type="dxa"/>
            <w:vMerge/>
          </w:tcPr>
          <w:p w14:paraId="056C866B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2F6D7536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15367741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6589BBE6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6FFA44BD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6F2BECDC" w14:textId="77777777" w:rsidR="00601E40" w:rsidRDefault="00601E40" w:rsidP="0026520F">
            <w:pPr>
              <w:pStyle w:val="ConsPlusNormal"/>
            </w:pPr>
            <w:r>
              <w:t xml:space="preserve">удаление опухолей гонад в сочетании с введением </w:t>
            </w:r>
            <w:r>
              <w:lastRenderedPageBreak/>
              <w:t xml:space="preserve">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</w:t>
            </w:r>
            <w:proofErr w:type="spellStart"/>
            <w:r>
              <w:t>рентгенрадиологические</w:t>
            </w:r>
            <w:proofErr w:type="spellEnd"/>
          </w:p>
        </w:tc>
        <w:tc>
          <w:tcPr>
            <w:tcW w:w="1590" w:type="dxa"/>
            <w:vMerge/>
          </w:tcPr>
          <w:p w14:paraId="032AAAD6" w14:textId="77777777" w:rsidR="00601E40" w:rsidRDefault="00601E40" w:rsidP="0026520F">
            <w:pPr>
              <w:pStyle w:val="ConsPlusNormal"/>
            </w:pPr>
          </w:p>
        </w:tc>
      </w:tr>
      <w:tr w:rsidR="00601E40" w14:paraId="5E139291" w14:textId="77777777" w:rsidTr="00601E40">
        <w:tc>
          <w:tcPr>
            <w:tcW w:w="960" w:type="dxa"/>
            <w:vMerge/>
          </w:tcPr>
          <w:p w14:paraId="731F2F6D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E6B67FB" w14:textId="77777777" w:rsidR="00601E40" w:rsidRDefault="00601E4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980B391" w14:textId="77777777" w:rsidR="00601E40" w:rsidRDefault="00601E4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975A208" w14:textId="77777777" w:rsidR="00601E40" w:rsidRDefault="00601E4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0D5FD5F" w14:textId="77777777" w:rsidR="00601E40" w:rsidRDefault="00601E40" w:rsidP="0026520F">
            <w:pPr>
              <w:pStyle w:val="ConsPlusNormal"/>
            </w:pPr>
          </w:p>
        </w:tc>
        <w:tc>
          <w:tcPr>
            <w:tcW w:w="3442" w:type="dxa"/>
          </w:tcPr>
          <w:p w14:paraId="0C661801" w14:textId="77777777" w:rsidR="00601E40" w:rsidRDefault="00601E40" w:rsidP="0026520F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590" w:type="dxa"/>
            <w:vMerge/>
          </w:tcPr>
          <w:p w14:paraId="43B3A6D2" w14:textId="77777777" w:rsidR="00601E40" w:rsidRDefault="00601E40" w:rsidP="0026520F">
            <w:pPr>
              <w:pStyle w:val="ConsPlusNormal"/>
            </w:pPr>
          </w:p>
        </w:tc>
      </w:tr>
      <w:tr w:rsidR="00601E40" w14:paraId="1848D7C6" w14:textId="77777777" w:rsidTr="00601E40">
        <w:tc>
          <w:tcPr>
            <w:tcW w:w="960" w:type="dxa"/>
            <w:vMerge/>
          </w:tcPr>
          <w:p w14:paraId="2FEA9B12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64BC593" w14:textId="77777777" w:rsidR="00601E40" w:rsidRDefault="00601E4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3E76F8C" w14:textId="77777777" w:rsidR="00601E40" w:rsidRDefault="00601E4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0AF0ADA" w14:textId="77777777" w:rsidR="00601E40" w:rsidRDefault="00601E4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640217D" w14:textId="77777777" w:rsidR="00601E40" w:rsidRDefault="00601E40" w:rsidP="0026520F">
            <w:pPr>
              <w:pStyle w:val="ConsPlusNormal"/>
            </w:pPr>
          </w:p>
        </w:tc>
        <w:tc>
          <w:tcPr>
            <w:tcW w:w="3442" w:type="dxa"/>
          </w:tcPr>
          <w:p w14:paraId="45519F83" w14:textId="77777777" w:rsidR="00601E40" w:rsidRDefault="00601E40" w:rsidP="0026520F">
            <w:pPr>
              <w:pStyle w:val="ConsPlusNormal"/>
            </w:pPr>
            <w:r>
              <w:t xml:space="preserve">комплексное лечение костной дисплазии, включая </w:t>
            </w:r>
            <w:proofErr w:type="spellStart"/>
            <w:r>
              <w:t>бисфосфанаты</w:t>
            </w:r>
            <w:proofErr w:type="spellEnd"/>
            <w:r>
              <w:t xml:space="preserve"> последнего поколения и другие лекарственные препараты, влияющие на формирование костной ткани, под контролем эффективности лечения с применением </w:t>
            </w:r>
            <w:proofErr w:type="spellStart"/>
            <w:r>
              <w:t>двухэнергетической</w:t>
            </w:r>
            <w:proofErr w:type="spellEnd"/>
            <w:r>
              <w:t xml:space="preserve"> рентгеновской </w:t>
            </w:r>
            <w:proofErr w:type="spellStart"/>
            <w:r>
              <w:t>абсорбциометрии</w:t>
            </w:r>
            <w:proofErr w:type="spellEnd"/>
            <w:r>
              <w:t xml:space="preserve">, </w:t>
            </w:r>
            <w:r>
              <w:lastRenderedPageBreak/>
              <w:t xml:space="preserve">определением маркеров костного </w:t>
            </w:r>
            <w:proofErr w:type="spellStart"/>
            <w:r>
              <w:t>ремоделирования</w:t>
            </w:r>
            <w:proofErr w:type="spellEnd"/>
            <w:r>
              <w:t xml:space="preserve">, </w:t>
            </w:r>
            <w:proofErr w:type="spellStart"/>
            <w:r>
              <w:t>гормональнобиохимического</w:t>
            </w:r>
            <w:proofErr w:type="spellEnd"/>
            <w:r>
              <w:t xml:space="preserve"> статуса</w:t>
            </w:r>
          </w:p>
        </w:tc>
        <w:tc>
          <w:tcPr>
            <w:tcW w:w="1590" w:type="dxa"/>
            <w:vMerge/>
          </w:tcPr>
          <w:p w14:paraId="67613C07" w14:textId="77777777" w:rsidR="00601E40" w:rsidRDefault="00601E40" w:rsidP="0026520F">
            <w:pPr>
              <w:pStyle w:val="ConsPlusNormal"/>
            </w:pPr>
          </w:p>
        </w:tc>
      </w:tr>
      <w:tr w:rsidR="00601E40" w14:paraId="696B912C" w14:textId="77777777" w:rsidTr="00601E40">
        <w:tc>
          <w:tcPr>
            <w:tcW w:w="960" w:type="dxa"/>
            <w:vMerge/>
          </w:tcPr>
          <w:p w14:paraId="3D8A8ABE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</w:tcPr>
          <w:p w14:paraId="06F95D44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14:paraId="277B9CB2" w14:textId="77777777" w:rsidR="00601E40" w:rsidRDefault="00601E40" w:rsidP="0026520F">
            <w:pPr>
              <w:pStyle w:val="ConsPlusNormal"/>
            </w:pPr>
            <w:r>
              <w:t>J45.0, J45.1, J45.8, L20.8, L50.1, T78.3</w:t>
            </w:r>
          </w:p>
        </w:tc>
        <w:tc>
          <w:tcPr>
            <w:tcW w:w="2894" w:type="dxa"/>
          </w:tcPr>
          <w:p w14:paraId="4C372BD6" w14:textId="77777777" w:rsidR="00601E40" w:rsidRDefault="00601E40" w:rsidP="0026520F">
            <w:pPr>
              <w:pStyle w:val="ConsPlusNormal"/>
            </w:pPr>
            <w:r>
              <w:t xml:space="preserve">бронхиальная астма, тяжелое </w:t>
            </w:r>
            <w:proofErr w:type="spellStart"/>
            <w:r>
              <w:t>персистирующее</w:t>
            </w:r>
            <w:proofErr w:type="spellEnd"/>
            <w:r>
              <w:t xml:space="preserve">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</w:t>
            </w:r>
            <w:proofErr w:type="spellStart"/>
            <w:r>
              <w:t>риносинуситом</w:t>
            </w:r>
            <w:proofErr w:type="spellEnd"/>
            <w:r>
              <w:t xml:space="preserve">, </w:t>
            </w:r>
            <w:proofErr w:type="spellStart"/>
            <w:r>
              <w:t>риноконъюнктивитом</w:t>
            </w:r>
            <w:proofErr w:type="spellEnd"/>
            <w:r>
              <w:t>, конъюнктивитом) или хроническая крапивница тяжелого течения</w:t>
            </w:r>
          </w:p>
        </w:tc>
        <w:tc>
          <w:tcPr>
            <w:tcW w:w="1699" w:type="dxa"/>
          </w:tcPr>
          <w:p w14:paraId="7B997C0B" w14:textId="77777777" w:rsidR="00601E40" w:rsidRDefault="00601E40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4A38A0E4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или селективных иммунодепрессантов в сочетании или без базисного кортикостероидного и </w:t>
            </w:r>
            <w:proofErr w:type="spellStart"/>
            <w:r>
              <w:t>иммуносупрессивного</w:t>
            </w:r>
            <w:proofErr w:type="spellEnd"/>
            <w:r>
              <w:t xml:space="preserve"> лечения</w:t>
            </w:r>
          </w:p>
        </w:tc>
        <w:tc>
          <w:tcPr>
            <w:tcW w:w="1590" w:type="dxa"/>
            <w:vMerge/>
          </w:tcPr>
          <w:p w14:paraId="79811E12" w14:textId="77777777" w:rsidR="00601E40" w:rsidRDefault="00601E40" w:rsidP="0026520F">
            <w:pPr>
              <w:pStyle w:val="ConsPlusNormal"/>
            </w:pPr>
          </w:p>
        </w:tc>
      </w:tr>
      <w:tr w:rsidR="00601E40" w14:paraId="191CD42F" w14:textId="77777777" w:rsidTr="00601E40">
        <w:tc>
          <w:tcPr>
            <w:tcW w:w="960" w:type="dxa"/>
            <w:vMerge w:val="restart"/>
          </w:tcPr>
          <w:p w14:paraId="5EAD2FE8" w14:textId="77777777" w:rsidR="00601E40" w:rsidRDefault="00601E40" w:rsidP="0026520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61" w:type="dxa"/>
            <w:vMerge w:val="restart"/>
          </w:tcPr>
          <w:p w14:paraId="3513B8D7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болезни Крона, неспецифического язвенного колита, </w:t>
            </w:r>
            <w:proofErr w:type="spellStart"/>
            <w:r>
              <w:t>гликогеновой</w:t>
            </w:r>
            <w:proofErr w:type="spellEnd"/>
            <w:r>
              <w:t xml:space="preserve"> болезни, </w:t>
            </w:r>
            <w:proofErr w:type="spellStart"/>
            <w:r>
              <w:t>фармакорезистентных</w:t>
            </w:r>
            <w:proofErr w:type="spellEnd"/>
            <w:r>
              <w:t xml:space="preserve"> хронических вирусных гепатитов, аутоиммунного гепатита, цирроза печени с применением химиотерапевтических, с </w:t>
            </w:r>
            <w:r>
              <w:lastRenderedPageBreak/>
              <w:t>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14:paraId="50A6D69D" w14:textId="77777777" w:rsidR="00601E40" w:rsidRDefault="00601E40" w:rsidP="0026520F">
            <w:pPr>
              <w:pStyle w:val="ConsPlusNormal"/>
            </w:pPr>
            <w:r>
              <w:lastRenderedPageBreak/>
              <w:t>E74.0</w:t>
            </w:r>
          </w:p>
        </w:tc>
        <w:tc>
          <w:tcPr>
            <w:tcW w:w="2894" w:type="dxa"/>
          </w:tcPr>
          <w:p w14:paraId="2B841BF4" w14:textId="77777777" w:rsidR="00601E40" w:rsidRDefault="00601E40" w:rsidP="0026520F">
            <w:pPr>
              <w:pStyle w:val="ConsPlusNormal"/>
            </w:pPr>
            <w:proofErr w:type="spellStart"/>
            <w:r>
              <w:t>гликогеновая</w:t>
            </w:r>
            <w:proofErr w:type="spellEnd"/>
            <w:r>
              <w:t xml:space="preserve"> болезнь с формированием фиброза</w:t>
            </w:r>
          </w:p>
        </w:tc>
        <w:tc>
          <w:tcPr>
            <w:tcW w:w="1699" w:type="dxa"/>
          </w:tcPr>
          <w:p w14:paraId="06312E18" w14:textId="77777777" w:rsidR="00601E40" w:rsidRDefault="00601E40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27C20904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</w:t>
            </w:r>
            <w:r>
              <w:lastRenderedPageBreak/>
              <w:t>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590" w:type="dxa"/>
          </w:tcPr>
          <w:p w14:paraId="59E09E11" w14:textId="77777777" w:rsidR="00601E40" w:rsidRDefault="00601E40" w:rsidP="0026520F">
            <w:pPr>
              <w:pStyle w:val="ConsPlusNormal"/>
              <w:jc w:val="center"/>
            </w:pPr>
            <w:r>
              <w:lastRenderedPageBreak/>
              <w:t>203100</w:t>
            </w:r>
          </w:p>
        </w:tc>
      </w:tr>
      <w:tr w:rsidR="00601E40" w14:paraId="1DAB64F8" w14:textId="77777777" w:rsidTr="00601E40">
        <w:tc>
          <w:tcPr>
            <w:tcW w:w="960" w:type="dxa"/>
            <w:vMerge/>
          </w:tcPr>
          <w:p w14:paraId="0204D908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0F06C61A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11EA7DC9" w14:textId="77777777" w:rsidR="00601E40" w:rsidRDefault="00601E40" w:rsidP="0026520F">
            <w:pPr>
              <w:pStyle w:val="ConsPlusNormal"/>
            </w:pPr>
            <w:r>
              <w:t>K74.6</w:t>
            </w:r>
          </w:p>
        </w:tc>
        <w:tc>
          <w:tcPr>
            <w:tcW w:w="2894" w:type="dxa"/>
          </w:tcPr>
          <w:p w14:paraId="6BE8442F" w14:textId="77777777" w:rsidR="00601E40" w:rsidRDefault="00601E40" w:rsidP="0026520F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99" w:type="dxa"/>
          </w:tcPr>
          <w:p w14:paraId="488CB9CE" w14:textId="77777777" w:rsidR="00601E40" w:rsidRDefault="00601E40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59C1020E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</w:t>
            </w:r>
            <w:proofErr w:type="spellStart"/>
            <w:r>
              <w:t>фиброэластографии</w:t>
            </w:r>
            <w:proofErr w:type="spellEnd"/>
            <w:r>
              <w:t>, магнитно-резонансной томографии)</w:t>
            </w:r>
          </w:p>
        </w:tc>
        <w:tc>
          <w:tcPr>
            <w:tcW w:w="1590" w:type="dxa"/>
            <w:vMerge w:val="restart"/>
          </w:tcPr>
          <w:p w14:paraId="5C78B457" w14:textId="77777777" w:rsidR="00601E40" w:rsidRDefault="00601E40" w:rsidP="0026520F">
            <w:pPr>
              <w:pStyle w:val="ConsPlusNormal"/>
            </w:pPr>
          </w:p>
        </w:tc>
      </w:tr>
      <w:tr w:rsidR="00601E40" w14:paraId="3EA68F77" w14:textId="77777777" w:rsidTr="00601E40">
        <w:tc>
          <w:tcPr>
            <w:tcW w:w="960" w:type="dxa"/>
            <w:vMerge/>
          </w:tcPr>
          <w:p w14:paraId="534D3F21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</w:tcPr>
          <w:p w14:paraId="557BC84D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25" w:type="dxa"/>
          </w:tcPr>
          <w:p w14:paraId="08C020B8" w14:textId="77777777" w:rsidR="00601E40" w:rsidRDefault="00601E40" w:rsidP="0026520F">
            <w:pPr>
              <w:pStyle w:val="ConsPlusNormal"/>
            </w:pPr>
            <w:r>
              <w:t>E84</w:t>
            </w:r>
          </w:p>
        </w:tc>
        <w:tc>
          <w:tcPr>
            <w:tcW w:w="2894" w:type="dxa"/>
          </w:tcPr>
          <w:p w14:paraId="4DB3F827" w14:textId="77777777" w:rsidR="00601E40" w:rsidRDefault="00601E40" w:rsidP="0026520F">
            <w:pPr>
              <w:pStyle w:val="ConsPlusNormal"/>
            </w:pPr>
            <w:r>
              <w:t xml:space="preserve"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</w:t>
            </w:r>
            <w:proofErr w:type="spellStart"/>
            <w:r>
              <w:t>мальабсорбции</w:t>
            </w:r>
            <w:proofErr w:type="spellEnd"/>
            <w:r>
              <w:t xml:space="preserve">. Кистозный фиброз с другими проявлениями, дыхательной недостаточностью и синдромом </w:t>
            </w:r>
            <w:proofErr w:type="spellStart"/>
            <w:r>
              <w:t>мальабсорбции</w:t>
            </w:r>
            <w:proofErr w:type="spellEnd"/>
          </w:p>
        </w:tc>
        <w:tc>
          <w:tcPr>
            <w:tcW w:w="1699" w:type="dxa"/>
          </w:tcPr>
          <w:p w14:paraId="0C43CAAF" w14:textId="77777777" w:rsidR="00601E40" w:rsidRDefault="00601E40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1FC35F3D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</w:t>
            </w:r>
            <w:proofErr w:type="spellStart"/>
            <w:r>
              <w:t>кинезо</w:t>
            </w:r>
            <w:proofErr w:type="spellEnd"/>
            <w:r>
              <w:t xml:space="preserve">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</w:t>
            </w:r>
            <w:proofErr w:type="spellStart"/>
            <w:r>
              <w:t>фиброэластографию</w:t>
            </w:r>
            <w:proofErr w:type="spellEnd"/>
            <w:r>
              <w:t xml:space="preserve"> и количественную оценку нарушений структуры паренхимы печени, </w:t>
            </w:r>
            <w:r>
              <w:lastRenderedPageBreak/>
              <w:t xml:space="preserve">биохимические, цитохимические (мониторирование содержания панкреатической </w:t>
            </w:r>
            <w:proofErr w:type="spellStart"/>
            <w:r>
              <w:t>эластазы</w:t>
            </w:r>
            <w:proofErr w:type="spellEnd"/>
            <w:r>
              <w:t xml:space="preserve">, витаминов), лучевые методы (в том числе </w:t>
            </w:r>
            <w:proofErr w:type="spellStart"/>
            <w:r>
              <w:t>ангиопульмонографию</w:t>
            </w:r>
            <w:proofErr w:type="spellEnd"/>
            <w:r>
              <w:t>) и радиоизотопное сканирование</w:t>
            </w:r>
          </w:p>
        </w:tc>
        <w:tc>
          <w:tcPr>
            <w:tcW w:w="1590" w:type="dxa"/>
            <w:vMerge/>
          </w:tcPr>
          <w:p w14:paraId="25295B76" w14:textId="77777777" w:rsidR="00601E40" w:rsidRDefault="00601E40" w:rsidP="0026520F">
            <w:pPr>
              <w:pStyle w:val="ConsPlusNormal"/>
            </w:pPr>
          </w:p>
        </w:tc>
      </w:tr>
      <w:tr w:rsidR="00601E40" w14:paraId="15D32780" w14:textId="77777777" w:rsidTr="00601E40">
        <w:tc>
          <w:tcPr>
            <w:tcW w:w="960" w:type="dxa"/>
            <w:vMerge/>
          </w:tcPr>
          <w:p w14:paraId="16DA9AA8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</w:tcPr>
          <w:p w14:paraId="5B6BCB03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25" w:type="dxa"/>
          </w:tcPr>
          <w:p w14:paraId="515823D5" w14:textId="77777777" w:rsidR="00601E40" w:rsidRDefault="00601E40" w:rsidP="0026520F">
            <w:pPr>
              <w:pStyle w:val="ConsPlusNormal"/>
            </w:pPr>
            <w:r>
              <w:t>D80, D81.0, D81.1, D81.2, D82, D83, D84</w:t>
            </w:r>
          </w:p>
        </w:tc>
        <w:tc>
          <w:tcPr>
            <w:tcW w:w="2894" w:type="dxa"/>
          </w:tcPr>
          <w:p w14:paraId="3D6371E1" w14:textId="77777777" w:rsidR="00601E40" w:rsidRDefault="00601E40" w:rsidP="0026520F">
            <w:pPr>
              <w:pStyle w:val="ConsPlusNormal"/>
            </w:pPr>
            <w:r>
              <w:t xml:space="preserve">иммунодефициты с преимущественной недостаточностью антител, наследственная </w:t>
            </w:r>
            <w:proofErr w:type="spellStart"/>
            <w:r>
              <w:t>гипогаммаглобулинемия</w:t>
            </w:r>
            <w:proofErr w:type="spellEnd"/>
            <w:r>
              <w:t xml:space="preserve">, несемейная </w:t>
            </w:r>
            <w:proofErr w:type="spellStart"/>
            <w:r>
              <w:t>гипогаммаглобулинемия</w:t>
            </w:r>
            <w:proofErr w:type="spellEnd"/>
            <w:r>
              <w:t xml:space="preserve">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</w:t>
            </w:r>
            <w:proofErr w:type="spellStart"/>
            <w:r>
              <w:t>гипериммуноглобулинемией</w:t>
            </w:r>
            <w:proofErr w:type="spellEnd"/>
            <w:r>
              <w:t xml:space="preserve">. Преходящая </w:t>
            </w:r>
            <w:proofErr w:type="spellStart"/>
            <w:r>
              <w:t>гипогаммаглобулинемия</w:t>
            </w:r>
            <w:proofErr w:type="spellEnd"/>
            <w:r>
              <w:t xml:space="preserve"> </w:t>
            </w:r>
            <w:r>
              <w:lastRenderedPageBreak/>
              <w:t xml:space="preserve">детей. Комбинированные иммунодефициты. Тяжелый комбинированный иммунодефицит с ретикулярным </w:t>
            </w:r>
            <w:proofErr w:type="spellStart"/>
            <w:r>
              <w:t>дисгенезом</w:t>
            </w:r>
            <w:proofErr w:type="spellEnd"/>
            <w:r>
              <w:t>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699" w:type="dxa"/>
          </w:tcPr>
          <w:p w14:paraId="2B1493DD" w14:textId="77777777" w:rsidR="00601E40" w:rsidRDefault="00601E40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4F7957EE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590" w:type="dxa"/>
            <w:vMerge/>
          </w:tcPr>
          <w:p w14:paraId="7D2F2CB5" w14:textId="77777777" w:rsidR="00601E40" w:rsidRDefault="00601E40" w:rsidP="0026520F">
            <w:pPr>
              <w:pStyle w:val="ConsPlusNormal"/>
            </w:pPr>
          </w:p>
        </w:tc>
      </w:tr>
      <w:tr w:rsidR="00601E40" w14:paraId="1D84FB4C" w14:textId="77777777" w:rsidTr="00601E40">
        <w:tc>
          <w:tcPr>
            <w:tcW w:w="960" w:type="dxa"/>
            <w:vMerge/>
          </w:tcPr>
          <w:p w14:paraId="609F03D5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4F62F445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наследственных нефритов, </w:t>
            </w:r>
            <w:proofErr w:type="spellStart"/>
            <w:r>
              <w:t>тубулопатий</w:t>
            </w:r>
            <w:proofErr w:type="spellEnd"/>
            <w:r>
              <w:t xml:space="preserve">, </w:t>
            </w:r>
            <w:proofErr w:type="spellStart"/>
            <w:r>
              <w:t>стероидрезистентного</w:t>
            </w:r>
            <w:proofErr w:type="spellEnd"/>
            <w:r>
              <w:t xml:space="preserve"> и </w:t>
            </w:r>
            <w:proofErr w:type="spellStart"/>
            <w:r>
              <w:t>стероидзависимого</w:t>
            </w:r>
            <w:proofErr w:type="spellEnd"/>
            <w:r>
              <w:t xml:space="preserve"> нефротических синдромов с применением </w:t>
            </w:r>
            <w:proofErr w:type="spellStart"/>
            <w:r>
              <w:t>иммуносупрессивных</w:t>
            </w:r>
            <w:proofErr w:type="spellEnd"/>
            <w:r>
              <w:t xml:space="preserve"> и (или) </w:t>
            </w:r>
            <w:proofErr w:type="spellStart"/>
            <w:r>
              <w:t>ренопротективных</w:t>
            </w:r>
            <w:proofErr w:type="spellEnd"/>
            <w:r>
              <w:t xml:space="preserve"> лекарственных препаратов с морфологическим исследованием почечной ткани (методами световой, электронной </w:t>
            </w:r>
            <w:r>
              <w:lastRenderedPageBreak/>
              <w:t xml:space="preserve">микроскопии и </w:t>
            </w:r>
            <w:proofErr w:type="spellStart"/>
            <w:r>
              <w:t>иммунофлюоросценции</w:t>
            </w:r>
            <w:proofErr w:type="spellEnd"/>
            <w:r>
              <w:t xml:space="preserve">) и дополнительным </w:t>
            </w:r>
            <w:proofErr w:type="spellStart"/>
            <w:r>
              <w:t>молекулярногенетическим</w:t>
            </w:r>
            <w:proofErr w:type="spellEnd"/>
            <w:r>
              <w:t xml:space="preserve"> исследованием</w:t>
            </w:r>
          </w:p>
        </w:tc>
        <w:tc>
          <w:tcPr>
            <w:tcW w:w="1925" w:type="dxa"/>
            <w:vMerge w:val="restart"/>
          </w:tcPr>
          <w:p w14:paraId="2241D881" w14:textId="77777777" w:rsidR="00601E40" w:rsidRDefault="00601E40" w:rsidP="0026520F">
            <w:pPr>
              <w:pStyle w:val="ConsPlusNormal"/>
            </w:pPr>
            <w:r>
              <w:lastRenderedPageBreak/>
              <w:t>N04, N07, N25</w:t>
            </w:r>
          </w:p>
        </w:tc>
        <w:tc>
          <w:tcPr>
            <w:tcW w:w="2894" w:type="dxa"/>
            <w:vMerge w:val="restart"/>
          </w:tcPr>
          <w:p w14:paraId="531B93BF" w14:textId="77777777" w:rsidR="00601E40" w:rsidRDefault="00601E40" w:rsidP="0026520F">
            <w:pPr>
              <w:pStyle w:val="ConsPlusNormal"/>
            </w:pPr>
            <w:r>
              <w:t xml:space="preserve"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</w:t>
            </w:r>
            <w:r>
              <w:lastRenderedPageBreak/>
              <w:t xml:space="preserve">почек, осложнившийся артериальной гипертензией, </w:t>
            </w:r>
            <w:proofErr w:type="spellStart"/>
            <w:r>
              <w:t>кушингоидным</w:t>
            </w:r>
            <w:proofErr w:type="spellEnd"/>
            <w:r>
              <w:t xml:space="preserve"> синдромом, </w:t>
            </w:r>
            <w:proofErr w:type="spellStart"/>
            <w:r>
              <w:t>остеопенией</w:t>
            </w:r>
            <w:proofErr w:type="spellEnd"/>
            <w:r>
              <w:t>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99" w:type="dxa"/>
            <w:vMerge w:val="restart"/>
          </w:tcPr>
          <w:p w14:paraId="63FFD9C8" w14:textId="77777777" w:rsidR="00601E40" w:rsidRDefault="00601E40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6952ADDD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</w:t>
            </w:r>
            <w:proofErr w:type="spellStart"/>
            <w:r>
              <w:t>иммуносупрессивное</w:t>
            </w:r>
            <w:proofErr w:type="spellEnd"/>
            <w:r>
              <w:t xml:space="preserve"> лечение нефротического </w:t>
            </w:r>
            <w:proofErr w:type="spellStart"/>
            <w:r>
              <w:t>стероидозависимого</w:t>
            </w:r>
            <w:proofErr w:type="spellEnd"/>
            <w:r>
              <w:t xml:space="preserve"> и </w:t>
            </w:r>
            <w:proofErr w:type="spellStart"/>
            <w:r>
              <w:t>стероидрезистентного</w:t>
            </w:r>
            <w:proofErr w:type="spellEnd"/>
            <w:r>
              <w:t xml:space="preserve"> синдрома с применением селективных </w:t>
            </w:r>
            <w:proofErr w:type="spellStart"/>
            <w:r>
              <w:t>иммуносупрессивных</w:t>
            </w:r>
            <w:proofErr w:type="spellEnd"/>
            <w:r>
              <w:t xml:space="preserve">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</w:t>
            </w:r>
            <w:r>
              <w:lastRenderedPageBreak/>
              <w:t>токсичности проводимого лечения</w:t>
            </w:r>
          </w:p>
        </w:tc>
        <w:tc>
          <w:tcPr>
            <w:tcW w:w="1590" w:type="dxa"/>
            <w:vMerge/>
          </w:tcPr>
          <w:p w14:paraId="23E4D9D1" w14:textId="77777777" w:rsidR="00601E40" w:rsidRDefault="00601E40" w:rsidP="0026520F">
            <w:pPr>
              <w:pStyle w:val="ConsPlusNormal"/>
            </w:pPr>
          </w:p>
        </w:tc>
      </w:tr>
      <w:tr w:rsidR="00601E40" w14:paraId="44FC2F74" w14:textId="77777777" w:rsidTr="00601E40">
        <w:tc>
          <w:tcPr>
            <w:tcW w:w="960" w:type="dxa"/>
            <w:vMerge/>
          </w:tcPr>
          <w:p w14:paraId="11A95A52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8FAA8BF" w14:textId="77777777" w:rsidR="00601E40" w:rsidRDefault="00601E4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32880A1" w14:textId="77777777" w:rsidR="00601E40" w:rsidRDefault="00601E4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3DB60C7" w14:textId="77777777" w:rsidR="00601E40" w:rsidRDefault="00601E4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21C864B" w14:textId="77777777" w:rsidR="00601E40" w:rsidRDefault="00601E40" w:rsidP="0026520F">
            <w:pPr>
              <w:pStyle w:val="ConsPlusNormal"/>
            </w:pPr>
          </w:p>
        </w:tc>
        <w:tc>
          <w:tcPr>
            <w:tcW w:w="3442" w:type="dxa"/>
          </w:tcPr>
          <w:p w14:paraId="1B58901D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</w:t>
            </w:r>
            <w:proofErr w:type="spellStart"/>
            <w:r>
              <w:t>иммуносупрессивное</w:t>
            </w:r>
            <w:proofErr w:type="spellEnd"/>
            <w:r>
              <w:t xml:space="preserve"> лечение с включением селективных </w:t>
            </w:r>
            <w:proofErr w:type="spellStart"/>
            <w:r>
              <w:t>иммуносупрессивных</w:t>
            </w:r>
            <w:proofErr w:type="spellEnd"/>
            <w:r>
              <w:t xml:space="preserve">, генно-инженерных </w:t>
            </w:r>
            <w:proofErr w:type="spellStart"/>
            <w:r>
              <w:t>рекобинантных</w:t>
            </w:r>
            <w:proofErr w:type="spellEnd"/>
            <w:r>
              <w:t xml:space="preserve"> и биологических лекарственных препаратов при первичных и вторичных нефритах, ассоциированных с коллагенозами и </w:t>
            </w:r>
            <w:proofErr w:type="spellStart"/>
            <w:r>
              <w:t>васкулигами</w:t>
            </w:r>
            <w:proofErr w:type="spellEnd"/>
            <w:r>
              <w:t>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590" w:type="dxa"/>
            <w:vMerge/>
          </w:tcPr>
          <w:p w14:paraId="2F9D6A1A" w14:textId="77777777" w:rsidR="00601E40" w:rsidRDefault="00601E40" w:rsidP="0026520F">
            <w:pPr>
              <w:pStyle w:val="ConsPlusNormal"/>
            </w:pPr>
          </w:p>
        </w:tc>
      </w:tr>
      <w:tr w:rsidR="00601E40" w14:paraId="7C5B818B" w14:textId="77777777" w:rsidTr="00601E40">
        <w:tc>
          <w:tcPr>
            <w:tcW w:w="960" w:type="dxa"/>
            <w:vMerge/>
          </w:tcPr>
          <w:p w14:paraId="19B53DF9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9174236" w14:textId="77777777" w:rsidR="00601E40" w:rsidRDefault="00601E4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C53F9C4" w14:textId="77777777" w:rsidR="00601E40" w:rsidRDefault="00601E40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6CA1C079" w14:textId="77777777" w:rsidR="00601E40" w:rsidRDefault="00601E40" w:rsidP="0026520F">
            <w:pPr>
              <w:pStyle w:val="ConsPlusNormal"/>
            </w:pPr>
            <w: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</w:t>
            </w:r>
            <w:r>
              <w:lastRenderedPageBreak/>
              <w:t xml:space="preserve">гипертензией, инфекцией мочевыводящих путей, задержкой роста, нарушением зрения и слуха, неврологическими расстройствами. Наследственные и приобретенные </w:t>
            </w:r>
            <w:proofErr w:type="spellStart"/>
            <w:r>
              <w:t>тубулопатии</w:t>
            </w:r>
            <w:proofErr w:type="spellEnd"/>
            <w:r>
              <w:t xml:space="preserve">, сопровождающиеся нарушением почечных функций, системными метаболическими расстройствами, </w:t>
            </w:r>
            <w:proofErr w:type="spellStart"/>
            <w:r>
              <w:t>жизнеугрожающими</w:t>
            </w:r>
            <w:proofErr w:type="spellEnd"/>
            <w:r>
              <w:t xml:space="preserve"> нарушениями </w:t>
            </w:r>
            <w:proofErr w:type="spellStart"/>
            <w:r>
              <w:t>водноэлектролитного</w:t>
            </w:r>
            <w:proofErr w:type="spellEnd"/>
            <w:r>
              <w:t xml:space="preserve">, минерального, </w:t>
            </w:r>
            <w:proofErr w:type="spellStart"/>
            <w:r>
              <w:t>кислотноосновного</w:t>
            </w:r>
            <w:proofErr w:type="spellEnd"/>
            <w:r>
              <w:t xml:space="preserve">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99" w:type="dxa"/>
            <w:vMerge w:val="restart"/>
          </w:tcPr>
          <w:p w14:paraId="1461CDEF" w14:textId="77777777" w:rsidR="00601E40" w:rsidRDefault="00601E40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0725F390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при наследственных нефритах с применением </w:t>
            </w:r>
            <w:proofErr w:type="spellStart"/>
            <w:r>
              <w:t>нефропротективных</w:t>
            </w:r>
            <w:proofErr w:type="spellEnd"/>
            <w:r>
              <w:t xml:space="preserve">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</w:t>
            </w:r>
            <w:r>
              <w:lastRenderedPageBreak/>
              <w:t>ультразвуковые методы диагностики</w:t>
            </w:r>
          </w:p>
        </w:tc>
        <w:tc>
          <w:tcPr>
            <w:tcW w:w="1590" w:type="dxa"/>
            <w:vMerge/>
          </w:tcPr>
          <w:p w14:paraId="55FD9575" w14:textId="77777777" w:rsidR="00601E40" w:rsidRDefault="00601E40" w:rsidP="0026520F">
            <w:pPr>
              <w:pStyle w:val="ConsPlusNormal"/>
            </w:pPr>
          </w:p>
        </w:tc>
      </w:tr>
      <w:tr w:rsidR="00601E40" w14:paraId="597693EE" w14:textId="77777777" w:rsidTr="00601E40">
        <w:tc>
          <w:tcPr>
            <w:tcW w:w="960" w:type="dxa"/>
            <w:vMerge/>
          </w:tcPr>
          <w:p w14:paraId="5D859BBE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9B4B7BD" w14:textId="77777777" w:rsidR="00601E40" w:rsidRDefault="00601E4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4F9C731" w14:textId="77777777" w:rsidR="00601E40" w:rsidRDefault="00601E4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D5B9478" w14:textId="77777777" w:rsidR="00601E40" w:rsidRDefault="00601E4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D5B8821" w14:textId="77777777" w:rsidR="00601E40" w:rsidRDefault="00601E40" w:rsidP="0026520F">
            <w:pPr>
              <w:pStyle w:val="ConsPlusNormal"/>
            </w:pPr>
          </w:p>
        </w:tc>
        <w:tc>
          <w:tcPr>
            <w:tcW w:w="3442" w:type="dxa"/>
          </w:tcPr>
          <w:p w14:paraId="0B8206E0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метаболических расстройств при </w:t>
            </w:r>
            <w:proofErr w:type="spellStart"/>
            <w:r>
              <w:t>канальцевых</w:t>
            </w:r>
            <w:proofErr w:type="spellEnd"/>
            <w:r>
              <w:t xml:space="preserve"> заболеваниях почек в стадии почечной недостаточности с использованием </w:t>
            </w:r>
            <w:proofErr w:type="spellStart"/>
            <w:r>
              <w:t>цистеамина</w:t>
            </w:r>
            <w:proofErr w:type="spellEnd"/>
            <w:r>
              <w:t xml:space="preserve">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рентгенорадиологические (в том числе </w:t>
            </w:r>
            <w:proofErr w:type="spellStart"/>
            <w:r>
              <w:t>двухэнергетическая</w:t>
            </w:r>
            <w:proofErr w:type="spellEnd"/>
            <w:r>
              <w:t xml:space="preserve"> рентгеновская </w:t>
            </w:r>
            <w:proofErr w:type="spellStart"/>
            <w:r>
              <w:t>абсорбциометрия</w:t>
            </w:r>
            <w:proofErr w:type="spellEnd"/>
            <w:r>
              <w:t>) и ультразвуковые методы диагностики</w:t>
            </w:r>
          </w:p>
        </w:tc>
        <w:tc>
          <w:tcPr>
            <w:tcW w:w="1590" w:type="dxa"/>
            <w:vMerge/>
          </w:tcPr>
          <w:p w14:paraId="164E6B49" w14:textId="77777777" w:rsidR="00601E40" w:rsidRDefault="00601E40" w:rsidP="0026520F">
            <w:pPr>
              <w:pStyle w:val="ConsPlusNormal"/>
            </w:pPr>
          </w:p>
        </w:tc>
      </w:tr>
      <w:tr w:rsidR="00601E40" w14:paraId="7422C022" w14:textId="77777777" w:rsidTr="00601E40">
        <w:tc>
          <w:tcPr>
            <w:tcW w:w="960" w:type="dxa"/>
            <w:vMerge w:val="restart"/>
          </w:tcPr>
          <w:p w14:paraId="3515E515" w14:textId="77777777" w:rsidR="00601E40" w:rsidRDefault="00601E40" w:rsidP="0026520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61" w:type="dxa"/>
            <w:vMerge w:val="restart"/>
          </w:tcPr>
          <w:p w14:paraId="24022561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рассеянного склероза, </w:t>
            </w:r>
            <w:proofErr w:type="spellStart"/>
            <w:r>
              <w:t>оптикомиелита</w:t>
            </w:r>
            <w:proofErr w:type="spellEnd"/>
            <w:r>
              <w:t xml:space="preserve"> </w:t>
            </w:r>
            <w:proofErr w:type="spellStart"/>
            <w:r>
              <w:t>Девика</w:t>
            </w:r>
            <w:proofErr w:type="spellEnd"/>
            <w:r>
              <w:t xml:space="preserve">, </w:t>
            </w:r>
            <w:proofErr w:type="spellStart"/>
            <w:r>
              <w:t>нейродегенеративных</w:t>
            </w:r>
            <w:proofErr w:type="spellEnd"/>
            <w:r>
              <w:t xml:space="preserve"> нервно-мышечных заболеваний, спастических форм </w:t>
            </w:r>
            <w:r>
              <w:lastRenderedPageBreak/>
              <w:t xml:space="preserve">детского церебрального паралича, митохондриальных </w:t>
            </w:r>
            <w:proofErr w:type="spellStart"/>
            <w:r>
              <w:t>энцефаломиопатий</w:t>
            </w:r>
            <w:proofErr w:type="spellEnd"/>
            <w:r>
              <w:t xml:space="preserve">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</w:t>
            </w:r>
            <w:proofErr w:type="spellStart"/>
            <w:r>
              <w:t>кинезотерапии</w:t>
            </w:r>
            <w:proofErr w:type="spellEnd"/>
          </w:p>
        </w:tc>
        <w:tc>
          <w:tcPr>
            <w:tcW w:w="1925" w:type="dxa"/>
            <w:vMerge w:val="restart"/>
          </w:tcPr>
          <w:p w14:paraId="0160D069" w14:textId="77777777" w:rsidR="00601E40" w:rsidRPr="006F4F84" w:rsidRDefault="00601E4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lastRenderedPageBreak/>
              <w:t>G12.0, G31.8, G35, G36, G60, G70, G71, G80, G80.1, G80.2, G80.8, G81.1, G82.4</w:t>
            </w:r>
          </w:p>
        </w:tc>
        <w:tc>
          <w:tcPr>
            <w:tcW w:w="2894" w:type="dxa"/>
          </w:tcPr>
          <w:p w14:paraId="7A27FB45" w14:textId="77777777" w:rsidR="00601E40" w:rsidRDefault="00601E40" w:rsidP="0026520F">
            <w:pPr>
              <w:pStyle w:val="ConsPlusNormal"/>
            </w:pPr>
            <w:r>
              <w:t xml:space="preserve"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</w:t>
            </w:r>
            <w:r>
              <w:lastRenderedPageBreak/>
              <w:t xml:space="preserve">системы и его последствия. </w:t>
            </w:r>
            <w:proofErr w:type="spellStart"/>
            <w:r>
              <w:t>Ремиттирующий</w:t>
            </w:r>
            <w:proofErr w:type="spellEnd"/>
            <w:r>
              <w:t xml:space="preserve"> с частыми обострениями или прогрессирующий рассеянный склероз. </w:t>
            </w:r>
            <w:proofErr w:type="spellStart"/>
            <w:r>
              <w:t>Оптикомиелит</w:t>
            </w:r>
            <w:proofErr w:type="spellEnd"/>
            <w:r>
              <w:t xml:space="preserve"> </w:t>
            </w:r>
            <w:proofErr w:type="spellStart"/>
            <w:r>
              <w:t>Девика</w:t>
            </w:r>
            <w:proofErr w:type="spellEnd"/>
            <w:r>
              <w:t xml:space="preserve">. Нервно-мышечные заболевания с тяжелыми двигательными нарушениями. Митохондриальные </w:t>
            </w:r>
            <w:proofErr w:type="spellStart"/>
            <w:r>
              <w:t>энцефаломиопатии</w:t>
            </w:r>
            <w:proofErr w:type="spellEnd"/>
            <w:r>
              <w:t xml:space="preserve"> с очаговыми поражениями центральной нервной системы. Спастические формы детского церебрального паралича и другие</w:t>
            </w:r>
          </w:p>
        </w:tc>
        <w:tc>
          <w:tcPr>
            <w:tcW w:w="1699" w:type="dxa"/>
            <w:vMerge w:val="restart"/>
          </w:tcPr>
          <w:p w14:paraId="6ADF8FEF" w14:textId="77777777" w:rsidR="00601E40" w:rsidRDefault="00601E40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1DA1B199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иммуномодулирующее лечение нервно-мышечных, врожденных, дегенеративных, </w:t>
            </w:r>
            <w:proofErr w:type="spellStart"/>
            <w:r>
              <w:t>демиелинизирующих</w:t>
            </w:r>
            <w:proofErr w:type="spellEnd"/>
            <w:r>
              <w:t xml:space="preserve"> и митохондриальных заболеваний центральной нервной системы </w:t>
            </w:r>
            <w:r>
              <w:lastRenderedPageBreak/>
              <w:t xml:space="preserve">иммунобиологическими и генно-инженерными лекарственными препаратами, на основе комплекса иммунобиологических и </w:t>
            </w:r>
            <w:proofErr w:type="spellStart"/>
            <w:r>
              <w:t>молекулярногенетических</w:t>
            </w:r>
            <w:proofErr w:type="spellEnd"/>
            <w:r>
              <w:t xml:space="preserve">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590" w:type="dxa"/>
            <w:vMerge w:val="restart"/>
          </w:tcPr>
          <w:p w14:paraId="5F26F21A" w14:textId="77777777" w:rsidR="00601E40" w:rsidRDefault="00601E40" w:rsidP="0026520F">
            <w:pPr>
              <w:pStyle w:val="ConsPlusNormal"/>
              <w:jc w:val="center"/>
            </w:pPr>
            <w:r>
              <w:lastRenderedPageBreak/>
              <w:t>271190</w:t>
            </w:r>
          </w:p>
        </w:tc>
      </w:tr>
      <w:tr w:rsidR="00601E40" w14:paraId="32369ECF" w14:textId="77777777" w:rsidTr="00601E40">
        <w:tc>
          <w:tcPr>
            <w:tcW w:w="960" w:type="dxa"/>
            <w:vMerge/>
          </w:tcPr>
          <w:p w14:paraId="7431DFBE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386184EB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1034FFD2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2894" w:type="dxa"/>
          </w:tcPr>
          <w:p w14:paraId="5C46C399" w14:textId="77777777" w:rsidR="00601E40" w:rsidRDefault="00601E40" w:rsidP="0026520F">
            <w:pPr>
              <w:pStyle w:val="ConsPlusNormal"/>
            </w:pPr>
            <w:r>
              <w:t>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  <w:vMerge/>
          </w:tcPr>
          <w:p w14:paraId="21CABA26" w14:textId="77777777" w:rsidR="00601E40" w:rsidRDefault="00601E40" w:rsidP="0026520F">
            <w:pPr>
              <w:pStyle w:val="ConsPlusNormal"/>
            </w:pPr>
          </w:p>
        </w:tc>
        <w:tc>
          <w:tcPr>
            <w:tcW w:w="3442" w:type="dxa"/>
          </w:tcPr>
          <w:p w14:paraId="7953F70D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нервно-мышечных, врожденных, дегенеративных и </w:t>
            </w:r>
            <w:proofErr w:type="spellStart"/>
            <w:r>
              <w:t>демиелинизирующих</w:t>
            </w:r>
            <w:proofErr w:type="spellEnd"/>
            <w:r>
              <w:t xml:space="preserve"> и митохондриальных заболеваний центральной нервной системы </w:t>
            </w:r>
            <w:proofErr w:type="spellStart"/>
            <w:r>
              <w:t>мегадозами</w:t>
            </w:r>
            <w:proofErr w:type="spellEnd"/>
            <w:r>
              <w:t xml:space="preserve"> кортикостероидов, цитостатическими лекарственными препаратами, а также методами экстракорпорального воздействия на кровь, под </w:t>
            </w:r>
            <w:r>
              <w:lastRenderedPageBreak/>
              <w:t xml:space="preserve">контролем комплекса </w:t>
            </w:r>
            <w:proofErr w:type="spellStart"/>
            <w:r>
              <w:t>нейровизуализационных</w:t>
            </w:r>
            <w:proofErr w:type="spellEnd"/>
            <w:r>
              <w:t xml:space="preserve"> и </w:t>
            </w:r>
            <w:proofErr w:type="spellStart"/>
            <w:r>
              <w:t>нейрофункциональных</w:t>
            </w:r>
            <w:proofErr w:type="spellEnd"/>
            <w:r>
              <w:t xml:space="preserve">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590" w:type="dxa"/>
            <w:vMerge/>
          </w:tcPr>
          <w:p w14:paraId="2539B738" w14:textId="77777777" w:rsidR="00601E40" w:rsidRDefault="00601E40" w:rsidP="0026520F">
            <w:pPr>
              <w:pStyle w:val="ConsPlusNormal"/>
            </w:pPr>
          </w:p>
        </w:tc>
      </w:tr>
      <w:tr w:rsidR="00601E40" w14:paraId="09B62D22" w14:textId="77777777" w:rsidTr="00601E40">
        <w:tc>
          <w:tcPr>
            <w:tcW w:w="960" w:type="dxa"/>
            <w:vMerge w:val="restart"/>
          </w:tcPr>
          <w:p w14:paraId="74773F44" w14:textId="77777777" w:rsidR="00601E40" w:rsidRDefault="00601E40" w:rsidP="0026520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61" w:type="dxa"/>
            <w:vMerge w:val="restart"/>
          </w:tcPr>
          <w:p w14:paraId="1DC30C44" w14:textId="77777777" w:rsidR="00601E40" w:rsidRDefault="00601E40" w:rsidP="0026520F">
            <w:pPr>
              <w:pStyle w:val="ConsPlusNormal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25" w:type="dxa"/>
            <w:vMerge w:val="restart"/>
          </w:tcPr>
          <w:p w14:paraId="5EBA4A38" w14:textId="77777777" w:rsidR="00601E40" w:rsidRDefault="00601E40" w:rsidP="0026520F">
            <w:pPr>
              <w:pStyle w:val="ConsPlusNormal"/>
            </w:pPr>
            <w:r>
              <w:t>E10.2, E10.3. E10.4, E10.5, E10.6, E10.7, E10.8, E10.9</w:t>
            </w:r>
          </w:p>
        </w:tc>
        <w:tc>
          <w:tcPr>
            <w:tcW w:w="2894" w:type="dxa"/>
            <w:vMerge w:val="restart"/>
          </w:tcPr>
          <w:p w14:paraId="2BBE250E" w14:textId="77777777" w:rsidR="00601E40" w:rsidRDefault="00601E40" w:rsidP="0026520F">
            <w:pPr>
              <w:pStyle w:val="ConsPlusNormal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99" w:type="dxa"/>
            <w:vMerge w:val="restart"/>
          </w:tcPr>
          <w:p w14:paraId="38A05457" w14:textId="77777777" w:rsidR="00601E40" w:rsidRDefault="00601E40" w:rsidP="0026520F">
            <w:pPr>
              <w:pStyle w:val="ConsPlusNormal"/>
            </w:pPr>
          </w:p>
        </w:tc>
        <w:tc>
          <w:tcPr>
            <w:tcW w:w="3442" w:type="dxa"/>
          </w:tcPr>
          <w:p w14:paraId="79D067AB" w14:textId="77777777" w:rsidR="00601E40" w:rsidRDefault="00601E40" w:rsidP="0026520F">
            <w:pPr>
              <w:pStyle w:val="ConsPlusNormal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590" w:type="dxa"/>
            <w:vMerge w:val="restart"/>
          </w:tcPr>
          <w:p w14:paraId="4B25F1B3" w14:textId="77777777" w:rsidR="00601E40" w:rsidRDefault="00601E40" w:rsidP="0026520F">
            <w:pPr>
              <w:pStyle w:val="ConsPlusNormal"/>
              <w:jc w:val="center"/>
            </w:pPr>
            <w:r>
              <w:t>594868</w:t>
            </w:r>
          </w:p>
        </w:tc>
      </w:tr>
      <w:tr w:rsidR="00601E40" w14:paraId="1CF5DF6A" w14:textId="77777777" w:rsidTr="00601E40">
        <w:tc>
          <w:tcPr>
            <w:tcW w:w="960" w:type="dxa"/>
            <w:vMerge/>
          </w:tcPr>
          <w:p w14:paraId="2CEE214F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68090C4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D3E8A77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7352DA35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4C8A216F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6A3174AA" w14:textId="77777777" w:rsidR="00601E40" w:rsidRDefault="00601E40" w:rsidP="0026520F">
            <w:pPr>
              <w:pStyle w:val="ConsPlusNormal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590" w:type="dxa"/>
            <w:vMerge/>
          </w:tcPr>
          <w:p w14:paraId="065599B1" w14:textId="77777777" w:rsidR="00601E40" w:rsidRDefault="00601E40" w:rsidP="0026520F">
            <w:pPr>
              <w:pStyle w:val="ConsPlusNormal"/>
            </w:pPr>
          </w:p>
        </w:tc>
      </w:tr>
      <w:tr w:rsidR="00601E40" w14:paraId="27D7FED9" w14:textId="77777777" w:rsidTr="00601E40">
        <w:tc>
          <w:tcPr>
            <w:tcW w:w="960" w:type="dxa"/>
          </w:tcPr>
          <w:p w14:paraId="1F889D42" w14:textId="77777777" w:rsidR="00601E40" w:rsidRDefault="00601E40" w:rsidP="0026520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61" w:type="dxa"/>
          </w:tcPr>
          <w:p w14:paraId="5705A5D9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юношеского ревматоидного артрита с </w:t>
            </w:r>
            <w:r>
              <w:lastRenderedPageBreak/>
              <w:t>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25" w:type="dxa"/>
          </w:tcPr>
          <w:p w14:paraId="0EB84A81" w14:textId="77777777" w:rsidR="00601E40" w:rsidRDefault="00601E40" w:rsidP="0026520F">
            <w:pPr>
              <w:pStyle w:val="ConsPlusNormal"/>
            </w:pPr>
            <w:r>
              <w:lastRenderedPageBreak/>
              <w:t>M08.0</w:t>
            </w:r>
          </w:p>
        </w:tc>
        <w:tc>
          <w:tcPr>
            <w:tcW w:w="2894" w:type="dxa"/>
          </w:tcPr>
          <w:p w14:paraId="4F0EF414" w14:textId="77777777" w:rsidR="00601E40" w:rsidRDefault="00601E40" w:rsidP="0026520F">
            <w:pPr>
              <w:pStyle w:val="ConsPlusNormal"/>
            </w:pPr>
            <w:r>
              <w:t xml:space="preserve">юношеский ревматоидный артрит с высокой/средней степенью активности </w:t>
            </w:r>
            <w:r>
              <w:lastRenderedPageBreak/>
              <w:t>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14:paraId="0BB68C78" w14:textId="77777777" w:rsidR="00601E40" w:rsidRDefault="00601E40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75378BF7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</w:t>
            </w:r>
            <w:r>
              <w:lastRenderedPageBreak/>
              <w:t>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590" w:type="dxa"/>
          </w:tcPr>
          <w:p w14:paraId="6F0181A8" w14:textId="77777777" w:rsidR="00601E40" w:rsidRDefault="00601E40" w:rsidP="0026520F">
            <w:pPr>
              <w:pStyle w:val="ConsPlusNormal"/>
              <w:jc w:val="center"/>
            </w:pPr>
            <w:r>
              <w:lastRenderedPageBreak/>
              <w:t>372901</w:t>
            </w:r>
          </w:p>
        </w:tc>
      </w:tr>
      <w:tr w:rsidR="00601E40" w14:paraId="72EFE72E" w14:textId="77777777" w:rsidTr="00601E40">
        <w:tc>
          <w:tcPr>
            <w:tcW w:w="960" w:type="dxa"/>
            <w:vMerge w:val="restart"/>
          </w:tcPr>
          <w:p w14:paraId="24588534" w14:textId="77777777" w:rsidR="00601E40" w:rsidRDefault="00601E40" w:rsidP="0026520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61" w:type="dxa"/>
          </w:tcPr>
          <w:p w14:paraId="72FAE278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14:paraId="1DCF19D8" w14:textId="77777777" w:rsidR="00601E40" w:rsidRDefault="00601E40" w:rsidP="0026520F">
            <w:pPr>
              <w:pStyle w:val="ConsPlusNormal"/>
            </w:pPr>
            <w:r>
              <w:t>M32</w:t>
            </w:r>
          </w:p>
        </w:tc>
        <w:tc>
          <w:tcPr>
            <w:tcW w:w="2894" w:type="dxa"/>
          </w:tcPr>
          <w:p w14:paraId="2D1F3DE0" w14:textId="77777777" w:rsidR="00601E40" w:rsidRDefault="00601E40" w:rsidP="0026520F">
            <w:pPr>
              <w:pStyle w:val="ConsPlusNormal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14:paraId="22957C04" w14:textId="77777777" w:rsidR="00601E40" w:rsidRDefault="00601E40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5BC35D6C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</w:t>
            </w:r>
            <w:r>
              <w:lastRenderedPageBreak/>
              <w:t>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590" w:type="dxa"/>
            <w:vMerge w:val="restart"/>
          </w:tcPr>
          <w:p w14:paraId="70E3EC5F" w14:textId="77777777" w:rsidR="00601E40" w:rsidRDefault="00601E40" w:rsidP="0026520F">
            <w:pPr>
              <w:pStyle w:val="ConsPlusNormal"/>
              <w:jc w:val="center"/>
            </w:pPr>
            <w:r>
              <w:lastRenderedPageBreak/>
              <w:t>672441</w:t>
            </w:r>
          </w:p>
        </w:tc>
      </w:tr>
      <w:tr w:rsidR="00601E40" w14:paraId="1D3821FA" w14:textId="77777777" w:rsidTr="00601E40">
        <w:tc>
          <w:tcPr>
            <w:tcW w:w="960" w:type="dxa"/>
            <w:vMerge/>
          </w:tcPr>
          <w:p w14:paraId="7884B47D" w14:textId="77777777" w:rsidR="00601E40" w:rsidRDefault="00601E40" w:rsidP="0026520F">
            <w:pPr>
              <w:pStyle w:val="ConsPlusNormal"/>
              <w:jc w:val="center"/>
            </w:pPr>
          </w:p>
        </w:tc>
        <w:tc>
          <w:tcPr>
            <w:tcW w:w="2861" w:type="dxa"/>
          </w:tcPr>
          <w:p w14:paraId="160D0517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юношеского артрита с системным началом, </w:t>
            </w:r>
            <w:proofErr w:type="spellStart"/>
            <w:r>
              <w:t>криопирин</w:t>
            </w:r>
            <w:proofErr w:type="spellEnd"/>
            <w:r>
              <w:t xml:space="preserve">-ассоциированного периодического синдрома, семейной средиземноморской лихорадки, </w:t>
            </w:r>
            <w:r>
              <w:lastRenderedPageBreak/>
              <w:t xml:space="preserve">периодического синдрома, ассоциированного с рецептором фактора некроза опухоли, синдрома </w:t>
            </w:r>
            <w:proofErr w:type="spellStart"/>
            <w:r>
              <w:t>гипериммуноглобулинемии</w:t>
            </w:r>
            <w:proofErr w:type="spellEnd"/>
            <w:r>
              <w:t xml:space="preserve"> D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14:paraId="0C890991" w14:textId="77777777" w:rsidR="00601E40" w:rsidRDefault="00601E40" w:rsidP="0026520F">
            <w:pPr>
              <w:pStyle w:val="ConsPlusNormal"/>
            </w:pPr>
            <w:r>
              <w:lastRenderedPageBreak/>
              <w:t>M08.2, E85.0, D89.8</w:t>
            </w:r>
          </w:p>
        </w:tc>
        <w:tc>
          <w:tcPr>
            <w:tcW w:w="2894" w:type="dxa"/>
          </w:tcPr>
          <w:p w14:paraId="0040BAB9" w14:textId="77777777" w:rsidR="00601E40" w:rsidRDefault="00601E40" w:rsidP="0026520F">
            <w:pPr>
              <w:pStyle w:val="ConsPlusNormal"/>
            </w:pPr>
            <w:r>
              <w:t xml:space="preserve">юношеский артрит с системным началом, </w:t>
            </w:r>
            <w:proofErr w:type="spellStart"/>
            <w:r>
              <w:t>криопирин</w:t>
            </w:r>
            <w:proofErr w:type="spellEnd"/>
            <w:r>
              <w:t xml:space="preserve">-ассоциированный периодический синдром, семейная средиземноморская лихорадка, периодический синдром, </w:t>
            </w:r>
            <w:r>
              <w:lastRenderedPageBreak/>
              <w:t xml:space="preserve">ассоциированный с рецептором фактора некроза опухоли, синдром </w:t>
            </w:r>
            <w:proofErr w:type="spellStart"/>
            <w:r>
              <w:t>гипериммуноглобулинемии</w:t>
            </w:r>
            <w:proofErr w:type="spellEnd"/>
            <w:r>
              <w:t xml:space="preserve">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14:paraId="4E4803C7" w14:textId="77777777" w:rsidR="00601E40" w:rsidRDefault="00601E40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3BC5C874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</w:t>
            </w:r>
            <w:r>
              <w:lastRenderedPageBreak/>
              <w:t>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590" w:type="dxa"/>
            <w:vMerge/>
          </w:tcPr>
          <w:p w14:paraId="2DA7E63B" w14:textId="77777777" w:rsidR="00601E40" w:rsidRDefault="00601E40" w:rsidP="0026520F">
            <w:pPr>
              <w:pStyle w:val="ConsPlusNormal"/>
            </w:pPr>
          </w:p>
        </w:tc>
      </w:tr>
      <w:tr w:rsidR="00601E40" w14:paraId="0DE45BBD" w14:textId="77777777" w:rsidTr="00601E40">
        <w:tc>
          <w:tcPr>
            <w:tcW w:w="960" w:type="dxa"/>
            <w:vMerge/>
          </w:tcPr>
          <w:p w14:paraId="0D7C44AC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</w:tcPr>
          <w:p w14:paraId="73632D95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узелкового </w:t>
            </w:r>
            <w:proofErr w:type="spellStart"/>
            <w:r>
              <w:t>полиартериита</w:t>
            </w:r>
            <w:proofErr w:type="spellEnd"/>
            <w:r>
              <w:t xml:space="preserve"> и родственных состояний, других 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t>васкулопатий</w:t>
            </w:r>
            <w:proofErr w:type="spellEnd"/>
            <w:r>
              <w:t xml:space="preserve"> с инициацией или заменой генно-инженерных </w:t>
            </w:r>
            <w:r>
              <w:lastRenderedPageBreak/>
              <w:t>биологических лекарственных препаратов</w:t>
            </w:r>
          </w:p>
        </w:tc>
        <w:tc>
          <w:tcPr>
            <w:tcW w:w="1925" w:type="dxa"/>
          </w:tcPr>
          <w:p w14:paraId="3ED8A8B0" w14:textId="77777777" w:rsidR="00601E40" w:rsidRDefault="00601E40" w:rsidP="0026520F">
            <w:pPr>
              <w:pStyle w:val="ConsPlusNormal"/>
            </w:pPr>
            <w:r>
              <w:lastRenderedPageBreak/>
              <w:t>M30, M31</w:t>
            </w:r>
          </w:p>
        </w:tc>
        <w:tc>
          <w:tcPr>
            <w:tcW w:w="2894" w:type="dxa"/>
          </w:tcPr>
          <w:p w14:paraId="18CC2FA6" w14:textId="77777777" w:rsidR="00601E40" w:rsidRDefault="00601E40" w:rsidP="0026520F">
            <w:pPr>
              <w:pStyle w:val="ConsPlusNormal"/>
            </w:pPr>
            <w:r>
              <w:t xml:space="preserve">узелковый </w:t>
            </w:r>
            <w:proofErr w:type="spellStart"/>
            <w:r>
              <w:t>полиартериит</w:t>
            </w:r>
            <w:proofErr w:type="spellEnd"/>
            <w:r>
              <w:t xml:space="preserve"> и родственные состояния, другие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  <w:r>
              <w:t xml:space="preserve"> с высокой/средней степенью активности воспалительного процесса и (или) резистентностью к </w:t>
            </w:r>
            <w:r>
              <w:lastRenderedPageBreak/>
              <w:t>проводимому лекарственному лечению</w:t>
            </w:r>
          </w:p>
        </w:tc>
        <w:tc>
          <w:tcPr>
            <w:tcW w:w="1699" w:type="dxa"/>
          </w:tcPr>
          <w:p w14:paraId="6C4CA042" w14:textId="77777777" w:rsidR="00601E40" w:rsidRDefault="00601E40" w:rsidP="0026520F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14:paraId="52AD0394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</w:t>
            </w:r>
            <w:r>
              <w:lastRenderedPageBreak/>
              <w:t>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590" w:type="dxa"/>
            <w:vMerge/>
          </w:tcPr>
          <w:p w14:paraId="526F2B7E" w14:textId="77777777" w:rsidR="00601E40" w:rsidRDefault="00601E40" w:rsidP="0026520F">
            <w:pPr>
              <w:pStyle w:val="ConsPlusNormal"/>
            </w:pPr>
          </w:p>
        </w:tc>
      </w:tr>
      <w:tr w:rsidR="00601E40" w14:paraId="4EC38780" w14:textId="77777777" w:rsidTr="00601E40">
        <w:tc>
          <w:tcPr>
            <w:tcW w:w="960" w:type="dxa"/>
            <w:vMerge/>
          </w:tcPr>
          <w:p w14:paraId="0CA028C5" w14:textId="77777777" w:rsidR="00601E40" w:rsidRDefault="00601E40" w:rsidP="0026520F">
            <w:pPr>
              <w:pStyle w:val="ConsPlusNormal"/>
            </w:pPr>
          </w:p>
        </w:tc>
        <w:tc>
          <w:tcPr>
            <w:tcW w:w="2861" w:type="dxa"/>
          </w:tcPr>
          <w:p w14:paraId="7748CF80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системного склероза с инициацией или заменой генно-инженерных биологических лекарственных </w:t>
            </w:r>
            <w:r>
              <w:lastRenderedPageBreak/>
              <w:t>препаратов</w:t>
            </w:r>
          </w:p>
        </w:tc>
        <w:tc>
          <w:tcPr>
            <w:tcW w:w="1925" w:type="dxa"/>
          </w:tcPr>
          <w:p w14:paraId="3F4D5BB5" w14:textId="77777777" w:rsidR="00601E40" w:rsidRDefault="00601E40" w:rsidP="0026520F">
            <w:pPr>
              <w:pStyle w:val="ConsPlusNormal"/>
            </w:pPr>
            <w:r>
              <w:lastRenderedPageBreak/>
              <w:t>M34</w:t>
            </w:r>
          </w:p>
        </w:tc>
        <w:tc>
          <w:tcPr>
            <w:tcW w:w="2894" w:type="dxa"/>
          </w:tcPr>
          <w:p w14:paraId="15C4127D" w14:textId="77777777" w:rsidR="00601E40" w:rsidRDefault="00601E40" w:rsidP="0026520F">
            <w:pPr>
              <w:pStyle w:val="ConsPlusNormal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14:paraId="1E05EFD2" w14:textId="77777777" w:rsidR="00601E40" w:rsidRDefault="00601E40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64CE1DC8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</w:t>
            </w:r>
            <w:r>
              <w:lastRenderedPageBreak/>
              <w:t>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590" w:type="dxa"/>
            <w:vMerge/>
          </w:tcPr>
          <w:p w14:paraId="52598155" w14:textId="77777777" w:rsidR="00601E40" w:rsidRDefault="00601E40" w:rsidP="0026520F">
            <w:pPr>
              <w:pStyle w:val="ConsPlusNormal"/>
            </w:pPr>
          </w:p>
        </w:tc>
      </w:tr>
      <w:tr w:rsidR="00601E40" w14:paraId="74F17FDC" w14:textId="77777777" w:rsidTr="00601E40">
        <w:tc>
          <w:tcPr>
            <w:tcW w:w="960" w:type="dxa"/>
          </w:tcPr>
          <w:p w14:paraId="3E320960" w14:textId="77777777" w:rsidR="00601E40" w:rsidRDefault="00601E40" w:rsidP="0026520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61" w:type="dxa"/>
          </w:tcPr>
          <w:p w14:paraId="209E737B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</w:t>
            </w:r>
            <w:proofErr w:type="spellStart"/>
            <w:r>
              <w:t>дерматополимиозита</w:t>
            </w:r>
            <w:proofErr w:type="spellEnd"/>
            <w:r>
              <w:t xml:space="preserve">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14:paraId="79C0F3B9" w14:textId="77777777" w:rsidR="00601E40" w:rsidRDefault="00601E40" w:rsidP="0026520F">
            <w:pPr>
              <w:pStyle w:val="ConsPlusNormal"/>
            </w:pPr>
            <w:r>
              <w:t>M33</w:t>
            </w:r>
          </w:p>
        </w:tc>
        <w:tc>
          <w:tcPr>
            <w:tcW w:w="2894" w:type="dxa"/>
          </w:tcPr>
          <w:p w14:paraId="7A52E954" w14:textId="77777777" w:rsidR="00601E40" w:rsidRDefault="00601E40" w:rsidP="0026520F">
            <w:pPr>
              <w:pStyle w:val="ConsPlusNormal"/>
            </w:pPr>
            <w:proofErr w:type="spellStart"/>
            <w:r>
              <w:t>дерматополимиозит</w:t>
            </w:r>
            <w:proofErr w:type="spellEnd"/>
            <w:r>
              <w:t xml:space="preserve">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14:paraId="59CE35B9" w14:textId="77777777" w:rsidR="00601E40" w:rsidRDefault="00601E40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56EFDDEF" w14:textId="77777777" w:rsidR="00601E40" w:rsidRDefault="00601E40" w:rsidP="0026520F">
            <w:pPr>
              <w:pStyle w:val="ConsPlusNormal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</w:t>
            </w:r>
            <w:r>
              <w:lastRenderedPageBreak/>
              <w:t xml:space="preserve">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</w:t>
            </w:r>
            <w:proofErr w:type="spellStart"/>
            <w:r>
              <w:t>молекулярнобиологические</w:t>
            </w:r>
            <w:proofErr w:type="spellEnd"/>
            <w:r>
              <w:t xml:space="preserve">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590" w:type="dxa"/>
          </w:tcPr>
          <w:p w14:paraId="4B2210F6" w14:textId="77777777" w:rsidR="00601E40" w:rsidRDefault="00601E40" w:rsidP="0026520F">
            <w:pPr>
              <w:pStyle w:val="ConsPlusNormal"/>
              <w:jc w:val="center"/>
            </w:pPr>
            <w:r>
              <w:lastRenderedPageBreak/>
              <w:t>950150</w:t>
            </w:r>
          </w:p>
        </w:tc>
      </w:tr>
    </w:tbl>
    <w:p w14:paraId="34625014" w14:textId="77777777" w:rsidR="006622CE" w:rsidRDefault="00601E40" w:rsidP="00601E40">
      <w:pPr>
        <w:jc w:val="center"/>
      </w:pPr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4E41CB"/>
    <w:rsid w:val="005D17FE"/>
    <w:rsid w:val="00601E40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EBC0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3106</Words>
  <Characters>17706</Characters>
  <Application>Microsoft Office Word</Application>
  <DocSecurity>0</DocSecurity>
  <Lines>147</Lines>
  <Paragraphs>41</Paragraphs>
  <ScaleCrop>false</ScaleCrop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2024-01-23T08:59:00Z</dcterms:modified>
</cp:coreProperties>
</file>