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Ind w:w="-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1597"/>
        <w:gridCol w:w="1265"/>
        <w:gridCol w:w="1927"/>
        <w:gridCol w:w="892"/>
        <w:gridCol w:w="2142"/>
        <w:gridCol w:w="1038"/>
      </w:tblGrid>
      <w:tr w:rsidR="00936B09" w:rsidRPr="00600B5B" w14:paraId="0940DA5D" w14:textId="77777777" w:rsidTr="00936B09">
        <w:trPr>
          <w:tblHeader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BCEB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  <w:vertAlign w:val="superscript"/>
              </w:rPr>
            </w:pPr>
            <w:r w:rsidRPr="00600B5B">
              <w:rPr>
                <w:sz w:val="20"/>
              </w:rPr>
              <w:t>№ группы ВМП</w:t>
            </w:r>
            <w:r w:rsidRPr="00600B5B">
              <w:rPr>
                <w:sz w:val="20"/>
                <w:vertAlign w:val="superscript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9BA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</w:rPr>
            </w:pPr>
            <w:r w:rsidRPr="00600B5B">
              <w:rPr>
                <w:sz w:val="20"/>
              </w:rPr>
              <w:t>Наименование вида ВМП</w:t>
            </w:r>
            <w:r w:rsidRPr="00600B5B">
              <w:rPr>
                <w:sz w:val="20"/>
                <w:vertAlign w:val="superscript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53EA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  <w:vertAlign w:val="superscript"/>
              </w:rPr>
            </w:pPr>
            <w:r w:rsidRPr="00600B5B">
              <w:rPr>
                <w:sz w:val="20"/>
              </w:rPr>
              <w:t>Коды по МКБ-10</w:t>
            </w:r>
            <w:r w:rsidRPr="00600B5B">
              <w:rPr>
                <w:sz w:val="20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EB2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</w:rPr>
            </w:pPr>
            <w:r w:rsidRPr="00600B5B">
              <w:rPr>
                <w:sz w:val="20"/>
              </w:rPr>
              <w:t>Модель пациента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C8F0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</w:rPr>
            </w:pPr>
            <w:r w:rsidRPr="00600B5B">
              <w:rPr>
                <w:sz w:val="20"/>
              </w:rPr>
              <w:t>Вид лечения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65D8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</w:rPr>
            </w:pPr>
            <w:r w:rsidRPr="00600B5B">
              <w:rPr>
                <w:sz w:val="20"/>
              </w:rPr>
              <w:t>Метод лечения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F452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</w:rPr>
            </w:pPr>
            <w:r w:rsidRPr="00600B5B">
              <w:rPr>
                <w:sz w:val="20"/>
              </w:rPr>
              <w:t>Средний норматив финансовых затрат на единицу объема медицинской помощи</w:t>
            </w:r>
            <w:r w:rsidRPr="00600B5B">
              <w:rPr>
                <w:sz w:val="20"/>
                <w:vertAlign w:val="superscript"/>
              </w:rPr>
              <w:t>3</w:t>
            </w:r>
            <w:r w:rsidRPr="00600B5B">
              <w:rPr>
                <w:sz w:val="20"/>
              </w:rPr>
              <w:t>, рублей</w:t>
            </w:r>
          </w:p>
        </w:tc>
      </w:tr>
      <w:tr w:rsidR="00936B09" w:rsidRPr="00600B5B" w14:paraId="1C35E257" w14:textId="77777777" w:rsidTr="00936B09">
        <w:trPr>
          <w:tblHeader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14:paraId="1805DCD5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14:paraId="33F58FF3" w14:textId="77777777" w:rsidR="00936B09" w:rsidRPr="00600B5B" w:rsidRDefault="00936B09" w:rsidP="0066452B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6EA03C6F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14:paraId="143B6264" w14:textId="77777777" w:rsidR="00936B09" w:rsidRPr="00600B5B" w:rsidRDefault="00936B09" w:rsidP="0066452B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14:paraId="453A57BE" w14:textId="77777777" w:rsidR="00936B09" w:rsidRPr="00600B5B" w:rsidRDefault="00936B09" w:rsidP="0066452B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14:paraId="6A44DD73" w14:textId="77777777" w:rsidR="00936B09" w:rsidRPr="00600B5B" w:rsidRDefault="00936B09" w:rsidP="0066452B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14:paraId="6EF08547" w14:textId="77777777" w:rsidR="00936B09" w:rsidRPr="00600B5B" w:rsidRDefault="00936B09" w:rsidP="0066452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36B09" w:rsidRPr="00600B5B" w14:paraId="31BD2284" w14:textId="77777777" w:rsidTr="00936B09">
        <w:tc>
          <w:tcPr>
            <w:tcW w:w="9353" w:type="dxa"/>
            <w:gridSpan w:val="7"/>
            <w:shd w:val="clear" w:color="auto" w:fill="auto"/>
          </w:tcPr>
          <w:p w14:paraId="4FC0C7C8" w14:textId="70BA1D1C" w:rsidR="00936B09" w:rsidRPr="00600B5B" w:rsidRDefault="00936B09" w:rsidP="0066452B">
            <w:pPr>
              <w:spacing w:after="80" w:line="240" w:lineRule="atLeast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07.00 </w:t>
            </w:r>
            <w:r w:rsidRPr="00600B5B">
              <w:rPr>
                <w:sz w:val="20"/>
              </w:rPr>
              <w:t>Неврология (</w:t>
            </w:r>
            <w:proofErr w:type="spellStart"/>
            <w:r w:rsidRPr="00600B5B">
              <w:rPr>
                <w:sz w:val="20"/>
              </w:rPr>
              <w:t>нейрореабилитация</w:t>
            </w:r>
            <w:proofErr w:type="spellEnd"/>
            <w:r w:rsidRPr="00600B5B">
              <w:rPr>
                <w:sz w:val="20"/>
              </w:rPr>
              <w:t>)</w:t>
            </w:r>
          </w:p>
        </w:tc>
      </w:tr>
      <w:tr w:rsidR="00936B09" w:rsidRPr="00600B5B" w14:paraId="4352A63B" w14:textId="77777777" w:rsidTr="00936B09">
        <w:tc>
          <w:tcPr>
            <w:tcW w:w="492" w:type="dxa"/>
            <w:shd w:val="clear" w:color="auto" w:fill="auto"/>
          </w:tcPr>
          <w:p w14:paraId="3FE1FA25" w14:textId="77777777" w:rsidR="00936B09" w:rsidRPr="00600B5B" w:rsidRDefault="00936B09" w:rsidP="0066452B">
            <w:pPr>
              <w:spacing w:after="100" w:line="240" w:lineRule="atLeast"/>
              <w:jc w:val="center"/>
              <w:rPr>
                <w:sz w:val="20"/>
              </w:rPr>
            </w:pPr>
            <w:r w:rsidRPr="00600B5B">
              <w:rPr>
                <w:sz w:val="20"/>
              </w:rPr>
              <w:t>10.</w:t>
            </w:r>
          </w:p>
        </w:tc>
        <w:tc>
          <w:tcPr>
            <w:tcW w:w="1597" w:type="dxa"/>
            <w:shd w:val="clear" w:color="auto" w:fill="auto"/>
          </w:tcPr>
          <w:p w14:paraId="5B462F43" w14:textId="77777777" w:rsidR="00936B09" w:rsidRPr="00600B5B" w:rsidRDefault="00936B09" w:rsidP="0066452B">
            <w:pPr>
              <w:spacing w:after="100" w:line="240" w:lineRule="atLeast"/>
              <w:jc w:val="left"/>
              <w:rPr>
                <w:sz w:val="20"/>
              </w:rPr>
            </w:pPr>
            <w:proofErr w:type="spellStart"/>
            <w:r w:rsidRPr="00600B5B">
              <w:rPr>
                <w:sz w:val="20"/>
              </w:rPr>
              <w:t>Нейрореабилитация</w:t>
            </w:r>
            <w:proofErr w:type="spellEnd"/>
            <w:r w:rsidRPr="00600B5B">
              <w:rPr>
                <w:sz w:val="20"/>
              </w:rPr>
              <w:t xml:space="preserve"> после </w:t>
            </w:r>
            <w:proofErr w:type="spellStart"/>
            <w:r w:rsidRPr="00600B5B">
              <w:rPr>
                <w:sz w:val="20"/>
              </w:rPr>
              <w:t>перенесенног</w:t>
            </w:r>
            <w:proofErr w:type="spellEnd"/>
            <w:r w:rsidRPr="00600B5B">
              <w:rPr>
                <w:sz w:val="20"/>
              </w:rPr>
              <w:t xml:space="preserve"> инсульта и черепно-мозговой травмы при нарушении двигательных и когнитивных функций</w:t>
            </w:r>
          </w:p>
        </w:tc>
        <w:tc>
          <w:tcPr>
            <w:tcW w:w="1265" w:type="dxa"/>
            <w:shd w:val="clear" w:color="auto" w:fill="auto"/>
          </w:tcPr>
          <w:p w14:paraId="2E9004AB" w14:textId="77777777" w:rsidR="00936B09" w:rsidRPr="00600B5B" w:rsidRDefault="00936B09" w:rsidP="0066452B">
            <w:pPr>
              <w:spacing w:after="100" w:line="240" w:lineRule="atLeast"/>
              <w:jc w:val="center"/>
              <w:rPr>
                <w:sz w:val="20"/>
                <w:lang w:val="en-US"/>
              </w:rPr>
            </w:pPr>
            <w:r w:rsidRPr="00600B5B">
              <w:rPr>
                <w:sz w:val="20"/>
                <w:lang w:val="en-US"/>
              </w:rPr>
              <w:t>S06.2, S06.3, S06.5, S06.7, S06.8, S06.9,</w:t>
            </w:r>
            <w:r w:rsidRPr="00600B5B">
              <w:rPr>
                <w:sz w:val="20"/>
                <w:lang w:val="en-US"/>
              </w:rPr>
              <w:br/>
              <w:t>S08.8, S08.9,</w:t>
            </w:r>
            <w:r w:rsidRPr="00600B5B">
              <w:rPr>
                <w:sz w:val="20"/>
                <w:lang w:val="en-US"/>
              </w:rPr>
              <w:br/>
              <w:t>I60-I69</w:t>
            </w:r>
          </w:p>
        </w:tc>
        <w:tc>
          <w:tcPr>
            <w:tcW w:w="1927" w:type="dxa"/>
            <w:shd w:val="clear" w:color="auto" w:fill="auto"/>
          </w:tcPr>
          <w:p w14:paraId="660FDA1A" w14:textId="77777777" w:rsidR="00936B09" w:rsidRPr="00600B5B" w:rsidRDefault="00936B09" w:rsidP="0066452B">
            <w:pPr>
              <w:spacing w:after="100" w:line="240" w:lineRule="atLeast"/>
              <w:jc w:val="left"/>
              <w:rPr>
                <w:sz w:val="20"/>
              </w:rPr>
            </w:pPr>
            <w:r w:rsidRPr="00600B5B">
              <w:rPr>
                <w:sz w:val="20"/>
              </w:rPr>
              <w:t xml:space="preserve"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</w:t>
            </w:r>
            <w:proofErr w:type="spellStart"/>
            <w:r w:rsidRPr="00600B5B">
              <w:rPr>
                <w:sz w:val="20"/>
              </w:rPr>
              <w:t>Рэнкина</w:t>
            </w:r>
            <w:proofErr w:type="spellEnd"/>
            <w:r w:rsidRPr="00600B5B">
              <w:rPr>
                <w:sz w:val="20"/>
              </w:rPr>
              <w:t xml:space="preserve"> </w:t>
            </w:r>
            <w:r w:rsidRPr="00600B5B">
              <w:rPr>
                <w:sz w:val="20"/>
              </w:rPr>
              <w:br/>
              <w:t>3 степени</w:t>
            </w:r>
          </w:p>
        </w:tc>
        <w:tc>
          <w:tcPr>
            <w:tcW w:w="892" w:type="dxa"/>
            <w:shd w:val="clear" w:color="auto" w:fill="auto"/>
          </w:tcPr>
          <w:p w14:paraId="092F0A50" w14:textId="77777777" w:rsidR="00936B09" w:rsidRPr="00600B5B" w:rsidRDefault="00936B09" w:rsidP="0066452B">
            <w:pPr>
              <w:spacing w:after="100" w:line="240" w:lineRule="atLeast"/>
              <w:jc w:val="left"/>
              <w:rPr>
                <w:sz w:val="20"/>
              </w:rPr>
            </w:pPr>
            <w:r w:rsidRPr="00600B5B">
              <w:rPr>
                <w:sz w:val="20"/>
              </w:rPr>
              <w:t>терапевтичес</w:t>
            </w:r>
            <w:r w:rsidRPr="00600B5B">
              <w:rPr>
                <w:sz w:val="20"/>
              </w:rPr>
              <w:softHyphen/>
              <w:t>кое лечение</w:t>
            </w:r>
          </w:p>
        </w:tc>
        <w:tc>
          <w:tcPr>
            <w:tcW w:w="2142" w:type="dxa"/>
            <w:shd w:val="clear" w:color="auto" w:fill="auto"/>
          </w:tcPr>
          <w:p w14:paraId="6CAB63FE" w14:textId="77777777" w:rsidR="00936B09" w:rsidRPr="00600B5B" w:rsidRDefault="00936B09" w:rsidP="0066452B">
            <w:pPr>
              <w:spacing w:after="40" w:line="240" w:lineRule="atLeast"/>
              <w:jc w:val="left"/>
              <w:rPr>
                <w:sz w:val="20"/>
              </w:rPr>
            </w:pPr>
            <w:r w:rsidRPr="00600B5B">
              <w:rPr>
                <w:sz w:val="20"/>
              </w:rPr>
              <w:t xml:space="preserve">реабилитационный тренинг с включением биологической обратной связи (БОС) с применением нескольких модальностей </w:t>
            </w:r>
            <w:r w:rsidRPr="00600B5B">
              <w:rPr>
                <w:sz w:val="20"/>
              </w:rPr>
              <w:br/>
            </w:r>
          </w:p>
          <w:p w14:paraId="06280BAD" w14:textId="77777777" w:rsidR="00936B09" w:rsidRPr="00600B5B" w:rsidRDefault="00936B09" w:rsidP="0066452B">
            <w:pPr>
              <w:spacing w:after="40" w:line="240" w:lineRule="atLeast"/>
              <w:jc w:val="left"/>
              <w:rPr>
                <w:sz w:val="20"/>
              </w:rPr>
            </w:pPr>
            <w:r w:rsidRPr="00600B5B">
              <w:rPr>
                <w:sz w:val="20"/>
              </w:rPr>
              <w:t>восстановительное лечение с применением комплекса мероприятий в комбинации с виртуальной реальностью</w:t>
            </w:r>
            <w:r w:rsidRPr="00600B5B">
              <w:rPr>
                <w:sz w:val="20"/>
              </w:rPr>
              <w:br/>
            </w:r>
          </w:p>
          <w:p w14:paraId="49549DD3" w14:textId="77777777" w:rsidR="00936B09" w:rsidRPr="00600B5B" w:rsidRDefault="00936B09" w:rsidP="0066452B">
            <w:pPr>
              <w:spacing w:after="40" w:line="240" w:lineRule="atLeast"/>
              <w:jc w:val="left"/>
              <w:rPr>
                <w:sz w:val="20"/>
              </w:rPr>
            </w:pPr>
            <w:r w:rsidRPr="00600B5B">
              <w:rPr>
                <w:sz w:val="20"/>
              </w:rPr>
              <w:t xml:space="preserve">восстановительное лечение с применением комплекса мероприятий в комбинации с навигационной ритмической </w:t>
            </w:r>
            <w:proofErr w:type="spellStart"/>
            <w:r w:rsidRPr="00600B5B">
              <w:rPr>
                <w:sz w:val="20"/>
              </w:rPr>
              <w:t>транскраниальной</w:t>
            </w:r>
            <w:proofErr w:type="spellEnd"/>
            <w:r w:rsidRPr="00600B5B">
              <w:rPr>
                <w:sz w:val="20"/>
              </w:rPr>
              <w:t xml:space="preserve"> магнитной стимуляцией</w:t>
            </w:r>
          </w:p>
        </w:tc>
        <w:tc>
          <w:tcPr>
            <w:tcW w:w="1038" w:type="dxa"/>
            <w:shd w:val="clear" w:color="auto" w:fill="auto"/>
          </w:tcPr>
          <w:p w14:paraId="4E378769" w14:textId="77777777" w:rsidR="00936B09" w:rsidRPr="00600B5B" w:rsidRDefault="00936B09" w:rsidP="0066452B">
            <w:pPr>
              <w:spacing w:after="100" w:line="240" w:lineRule="atLeast"/>
              <w:jc w:val="center"/>
              <w:rPr>
                <w:sz w:val="20"/>
              </w:rPr>
            </w:pPr>
            <w:r w:rsidRPr="00600B5B">
              <w:rPr>
                <w:sz w:val="20"/>
              </w:rPr>
              <w:t>553728</w:t>
            </w:r>
          </w:p>
        </w:tc>
      </w:tr>
    </w:tbl>
    <w:p w14:paraId="39EBBEC4" w14:textId="77777777" w:rsidR="006622CE" w:rsidRPr="00936B09" w:rsidRDefault="00072B8E" w:rsidP="00936B09">
      <w:bookmarkStart w:id="0" w:name="_GoBack"/>
      <w:bookmarkEnd w:id="0"/>
    </w:p>
    <w:sectPr w:rsidR="006622CE" w:rsidRPr="0093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DD"/>
    <w:rsid w:val="000104DD"/>
    <w:rsid w:val="00072B8E"/>
    <w:rsid w:val="005D17FE"/>
    <w:rsid w:val="007B0BDF"/>
    <w:rsid w:val="008A5BFF"/>
    <w:rsid w:val="009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EA48"/>
  <w15:chartTrackingRefBased/>
  <w15:docId w15:val="{770681FA-3213-4B99-A0F4-29E04A58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BF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5B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A5B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A5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A5BFF"/>
  </w:style>
  <w:style w:type="paragraph" w:customStyle="1" w:styleId="ConsPlusNormal">
    <w:name w:val="ConsPlusNormal"/>
    <w:rsid w:val="008A5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Light List"/>
    <w:basedOn w:val="a1"/>
    <w:uiPriority w:val="61"/>
    <w:rsid w:val="008A5BF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9">
    <w:name w:val="Balloon Text"/>
    <w:basedOn w:val="a"/>
    <w:link w:val="aa"/>
    <w:unhideWhenUsed/>
    <w:rsid w:val="008A5BFF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8A5BFF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5B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выноски Знак1"/>
    <w:rsid w:val="008A5BFF"/>
    <w:rPr>
      <w:rFonts w:ascii="Tahoma" w:hAnsi="Tahoma" w:cs="Tahoma"/>
      <w:sz w:val="16"/>
      <w:szCs w:val="16"/>
    </w:rPr>
  </w:style>
  <w:style w:type="character" w:styleId="ac">
    <w:name w:val="annotation reference"/>
    <w:rsid w:val="008A5BFF"/>
    <w:rPr>
      <w:sz w:val="16"/>
      <w:szCs w:val="16"/>
    </w:rPr>
  </w:style>
  <w:style w:type="paragraph" w:styleId="ad">
    <w:name w:val="annotation text"/>
    <w:basedOn w:val="a"/>
    <w:link w:val="ae"/>
    <w:rsid w:val="008A5BFF"/>
    <w:rPr>
      <w:sz w:val="20"/>
    </w:rPr>
  </w:style>
  <w:style w:type="character" w:customStyle="1" w:styleId="ae">
    <w:name w:val="Текст примечания Знак"/>
    <w:basedOn w:val="a0"/>
    <w:link w:val="ad"/>
    <w:rsid w:val="008A5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8A5BFF"/>
    <w:rPr>
      <w:b/>
      <w:bCs/>
    </w:rPr>
  </w:style>
  <w:style w:type="character" w:customStyle="1" w:styleId="af0">
    <w:name w:val="Тема примечания Знак"/>
    <w:basedOn w:val="ae"/>
    <w:link w:val="af"/>
    <w:rsid w:val="008A5B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8A5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4</cp:revision>
  <dcterms:created xsi:type="dcterms:W3CDTF">2023-07-21T09:18:00Z</dcterms:created>
  <dcterms:modified xsi:type="dcterms:W3CDTF">2023-07-21T10:05:00Z</dcterms:modified>
</cp:coreProperties>
</file>