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1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4E41CB" w14:paraId="320FC295" w14:textId="77777777" w:rsidTr="0026520F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42B" w14:textId="77777777" w:rsidR="004E41CB" w:rsidRDefault="004E41CB" w:rsidP="0026520F">
            <w:pPr>
              <w:pStyle w:val="ConsPlusNormal"/>
              <w:jc w:val="center"/>
            </w:pPr>
            <w:r>
              <w:t xml:space="preserve">N группы ВМП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B7E" w14:textId="77777777" w:rsidR="004E41CB" w:rsidRDefault="004E41CB" w:rsidP="0026520F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A65" w14:textId="77777777" w:rsidR="004E41CB" w:rsidRDefault="004E41CB" w:rsidP="0026520F">
            <w:pPr>
              <w:pStyle w:val="ConsPlusNormal"/>
              <w:jc w:val="center"/>
            </w:pPr>
            <w:r>
              <w:t xml:space="preserve">Коды по МКБ-10 </w:t>
            </w:r>
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252" w14:textId="77777777" w:rsidR="004E41CB" w:rsidRDefault="004E41CB" w:rsidP="0026520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E29" w14:textId="77777777" w:rsidR="004E41CB" w:rsidRDefault="004E41CB" w:rsidP="0026520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7A" w14:textId="77777777" w:rsidR="004E41CB" w:rsidRDefault="004E41CB" w:rsidP="0026520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B334" w14:textId="77777777" w:rsidR="004E41CB" w:rsidRDefault="004E41CB" w:rsidP="0026520F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257" w:tooltip="&lt;3&gt; Высокотехнологичная медицинская помощь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</w:tbl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C75EE4" w14:paraId="57C780F0" w14:textId="77777777" w:rsidTr="00C75EE4">
        <w:tc>
          <w:tcPr>
            <w:tcW w:w="15371" w:type="dxa"/>
            <w:gridSpan w:val="7"/>
          </w:tcPr>
          <w:p w14:paraId="2A59A3F9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74C7A602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585D310D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6233B7AD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0F2542C5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652318A5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473EEE6E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458520AF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00A059B4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24AE9CD2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264A745E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05A8D871" w14:textId="77777777" w:rsidR="00C75EE4" w:rsidRDefault="00C75EE4" w:rsidP="0026520F">
            <w:pPr>
              <w:pStyle w:val="ConsPlusNormal"/>
              <w:jc w:val="center"/>
              <w:outlineLvl w:val="3"/>
            </w:pPr>
          </w:p>
          <w:p w14:paraId="236E4130" w14:textId="115F0754" w:rsidR="00C75EE4" w:rsidRDefault="00C75EE4" w:rsidP="0026520F">
            <w:pPr>
              <w:pStyle w:val="ConsPlusNormal"/>
              <w:jc w:val="center"/>
              <w:outlineLvl w:val="3"/>
            </w:pPr>
            <w:bookmarkStart w:id="0" w:name="_GoBack"/>
            <w:bookmarkEnd w:id="0"/>
            <w:r>
              <w:t>Дерматовенерология</w:t>
            </w:r>
          </w:p>
        </w:tc>
      </w:tr>
      <w:tr w:rsidR="00C75EE4" w14:paraId="42641496" w14:textId="77777777" w:rsidTr="00C75EE4">
        <w:tc>
          <w:tcPr>
            <w:tcW w:w="960" w:type="dxa"/>
          </w:tcPr>
          <w:p w14:paraId="1BAA615D" w14:textId="77777777" w:rsidR="00C75EE4" w:rsidRDefault="00C75EE4" w:rsidP="002652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61" w:type="dxa"/>
          </w:tcPr>
          <w:p w14:paraId="7265EF05" w14:textId="77777777" w:rsidR="00C75EE4" w:rsidRDefault="00C75EE4" w:rsidP="0026520F">
            <w:pPr>
              <w:pStyle w:val="ConsPlusNormal"/>
            </w:pPr>
            <w:r>
              <w:t xml:space="preserve">Комплексное лечение ранних стадий грибовидного микоза, включая </w:t>
            </w:r>
            <w:proofErr w:type="spellStart"/>
            <w:r>
              <w:t>бальнеофотохимиотерапию</w:t>
            </w:r>
            <w:proofErr w:type="spellEnd"/>
            <w:r>
              <w:t xml:space="preserve"> и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</w:t>
            </w:r>
          </w:p>
        </w:tc>
        <w:tc>
          <w:tcPr>
            <w:tcW w:w="1925" w:type="dxa"/>
          </w:tcPr>
          <w:p w14:paraId="4B8F8289" w14:textId="77777777" w:rsidR="00C75EE4" w:rsidRDefault="00C75EE4" w:rsidP="0026520F">
            <w:pPr>
              <w:pStyle w:val="ConsPlusNormal"/>
            </w:pPr>
            <w:r>
              <w:t>C84.0</w:t>
            </w:r>
          </w:p>
        </w:tc>
        <w:tc>
          <w:tcPr>
            <w:tcW w:w="2894" w:type="dxa"/>
          </w:tcPr>
          <w:p w14:paraId="5B8F9503" w14:textId="77777777" w:rsidR="00C75EE4" w:rsidRDefault="00C75EE4" w:rsidP="0026520F">
            <w:pPr>
              <w:pStyle w:val="ConsPlusNormal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99" w:type="dxa"/>
          </w:tcPr>
          <w:p w14:paraId="2E548CBA" w14:textId="77777777" w:rsidR="00C75EE4" w:rsidRDefault="00C75EE4" w:rsidP="0026520F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42" w:type="dxa"/>
          </w:tcPr>
          <w:p w14:paraId="7CA77FFA" w14:textId="77777777" w:rsidR="00C75EE4" w:rsidRDefault="00C75EE4" w:rsidP="0026520F">
            <w:pPr>
              <w:pStyle w:val="ConsPlusNormal"/>
            </w:pPr>
            <w:r>
              <w:t xml:space="preserve">комплексное лечение ранних стадий грибовидного микоза, включая </w:t>
            </w:r>
            <w:proofErr w:type="spellStart"/>
            <w:r>
              <w:t>бальнеофотохимиотерапию</w:t>
            </w:r>
            <w:proofErr w:type="spellEnd"/>
            <w:r>
              <w:t xml:space="preserve"> и </w:t>
            </w:r>
            <w:proofErr w:type="spellStart"/>
            <w:r>
              <w:t>иммуносупрессивную</w:t>
            </w:r>
            <w:proofErr w:type="spellEnd"/>
            <w:r>
              <w:t xml:space="preserve"> терапию</w:t>
            </w:r>
          </w:p>
        </w:tc>
        <w:tc>
          <w:tcPr>
            <w:tcW w:w="1590" w:type="dxa"/>
          </w:tcPr>
          <w:p w14:paraId="40E593CE" w14:textId="77777777" w:rsidR="00C75EE4" w:rsidRDefault="00C75EE4" w:rsidP="0026520F">
            <w:pPr>
              <w:pStyle w:val="ConsPlusNormal"/>
              <w:jc w:val="center"/>
            </w:pPr>
            <w:r>
              <w:t>188780</w:t>
            </w:r>
          </w:p>
        </w:tc>
      </w:tr>
    </w:tbl>
    <w:p w14:paraId="34625014" w14:textId="77777777" w:rsidR="006622CE" w:rsidRDefault="00C75EE4"/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4E41CB"/>
    <w:rsid w:val="005D17FE"/>
    <w:rsid w:val="007B0BDF"/>
    <w:rsid w:val="00A62CC8"/>
    <w:rsid w:val="00C7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94AA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2024-01-23T07:02:00Z</dcterms:modified>
</cp:coreProperties>
</file>